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8274B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bookmarkStart w:id="0" w:name="OLE_LINK2"/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第五届长三角青少年人工智能奥林匹克挑战赛</w:t>
      </w:r>
      <w:bookmarkEnd w:id="0"/>
    </w:p>
    <w:p w14:paraId="4B50B80C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暨2025华为开发者大赛·少年开发者人工智能大赛</w:t>
      </w:r>
    </w:p>
    <w:p w14:paraId="1443B000">
      <w:pPr>
        <w:spacing w:line="560" w:lineRule="exact"/>
        <w:jc w:val="center"/>
        <w:rPr>
          <w:rFonts w:hint="default" w:ascii="华文中宋" w:hAnsi="华文中宋" w:eastAsia="华文中宋" w:cs="华文中宋"/>
          <w:b/>
          <w:bCs w:val="0"/>
          <w:sz w:val="36"/>
          <w:szCs w:val="36"/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“数智创变者”赛道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 xml:space="preserve"> -“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少年开发者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”项目</w:t>
      </w:r>
    </w:p>
    <w:p w14:paraId="20C60949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活动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方案</w:t>
      </w:r>
    </w:p>
    <w:p w14:paraId="685EF37C"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lang w:eastAsia="zh-Hans"/>
        </w:rPr>
      </w:pPr>
    </w:p>
    <w:p w14:paraId="1DAFBE35">
      <w:pPr>
        <w:pStyle w:val="20"/>
        <w:numPr>
          <w:ilvl w:val="0"/>
          <w:numId w:val="1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活动</w:t>
      </w:r>
      <w:r>
        <w:rPr>
          <w:rFonts w:hint="eastAsia" w:ascii="黑体" w:hAnsi="黑体" w:eastAsia="黑体" w:cs="黑体"/>
          <w:sz w:val="30"/>
          <w:szCs w:val="30"/>
        </w:rPr>
        <w:t>简介</w:t>
      </w:r>
    </w:p>
    <w:p w14:paraId="20469B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智能互联网时代的发展，让“科技改变生活”正在从口号变成现实，聚焦身边的问题，以技术创新，让美好发生！“少年开发者”人工智能大赛是一场青少年人工智能创新解决方案的挑战大赛，通过依托华为云强大的技术资源，设计解决方案、主导实验设计、测试和实践，完成具备原创性与创新性的作品开发。</w:t>
      </w:r>
    </w:p>
    <w:p w14:paraId="7A20A8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今年围绕人工智能赋能“数据世界”的主题展开，核心思想是构建“数据工厂”。大赛倡导数据驱动的开发思维，鼓励青少年在项目开发中不仅体现设计原理，还要着力于数据的创意表达、应用实践和整合创新，打破信息孤岛，以数据要素作为核心介质，从感知到创变，挖掘数据背后的有价值洞察。</w:t>
      </w:r>
    </w:p>
    <w:p w14:paraId="227EB3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</w:p>
    <w:p w14:paraId="11068B23">
      <w:pPr>
        <w:pStyle w:val="2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-10" w:right="0" w:firstLine="640" w:firstLineChars="0"/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0"/>
          <w:szCs w:val="30"/>
          <w:shd w:val="clear" w:fill="FDFDF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0"/>
          <w:szCs w:val="30"/>
          <w:shd w:val="clear" w:fill="FDFDFE"/>
          <w:lang w:val="en-US" w:eastAsia="zh-CN"/>
        </w:rPr>
        <w:t>组织单位</w:t>
      </w:r>
    </w:p>
    <w:p w14:paraId="701D48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华为云计算技术有限公司</w:t>
      </w:r>
    </w:p>
    <w:p w14:paraId="41EFABB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上海市科技艺术教育中心</w:t>
      </w:r>
    </w:p>
    <w:p w14:paraId="2EE53A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办单位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上海市育思青少年计算科学发展中心</w:t>
      </w:r>
    </w:p>
    <w:p w14:paraId="4EC199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1680" w:leftChars="0" w:right="0" w:firstLine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上海人工智能研究院</w:t>
      </w:r>
    </w:p>
    <w:p w14:paraId="07AC28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1680" w:leftChars="0" w:right="0" w:firstLine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</w:p>
    <w:p w14:paraId="23D51C9C">
      <w:pPr>
        <w:pStyle w:val="2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-10" w:right="0" w:firstLine="640" w:firstLineChars="0"/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0"/>
          <w:szCs w:val="30"/>
          <w:shd w:val="clear" w:fill="FDFDFE"/>
          <w:lang w:val="en-US" w:eastAsia="zh-Han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0"/>
          <w:szCs w:val="30"/>
          <w:shd w:val="clear" w:fill="FDFDFE"/>
          <w:lang w:val="en-US" w:eastAsia="zh-CN"/>
        </w:rPr>
        <w:t>参与对象</w:t>
      </w:r>
    </w:p>
    <w:p w14:paraId="226EC5A7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420" w:leftChars="0" w:right="0" w:hanging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大赛面向在读小学（三年级及以上）、初中、高中学生，含中职学生。</w:t>
      </w:r>
    </w:p>
    <w:p w14:paraId="254CD247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420" w:leftChars="0" w:right="0" w:hanging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组别设置：</w:t>
      </w:r>
    </w:p>
    <w:p w14:paraId="76F3E2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小学组（上海地区学校三年级至五年级，其他地区学校三年级至六年级）</w:t>
      </w:r>
    </w:p>
    <w:p w14:paraId="467B97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初中组（上海地区学校六年级至九年级，其他地区学校七年级至九年级）</w:t>
      </w:r>
    </w:p>
    <w:p w14:paraId="0098A6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高中/中职组（十年级至十二年级）</w:t>
      </w:r>
    </w:p>
    <w:p w14:paraId="60FEAE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参与组别以秋季学期所在年级为准。</w:t>
      </w:r>
    </w:p>
    <w:p w14:paraId="6D9422B1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420" w:leftChars="0" w:right="0" w:hanging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支持个人或团队(2-4人)参赛，每个选手可选择赛题/活动或都参与，但是单一赛题/活动中，每个选手仅能以个人或团队成员一种身份参与，不可一稿多投或多稿多投。</w:t>
      </w:r>
    </w:p>
    <w:p w14:paraId="66D94632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420" w:leftChars="0" w:right="0" w:hanging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支持同一学段跨校组队，但不支持跨组别组队。如出现跨省、跨地级市区，跨校组队报名参赛，以第一作者所在地区学校作为申报单位。</w:t>
      </w:r>
    </w:p>
    <w:p w14:paraId="309B22B9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Chars="0" w:right="0" w:right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</w:pPr>
    </w:p>
    <w:p w14:paraId="53379549">
      <w:pPr>
        <w:pStyle w:val="2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-10" w:right="0" w:firstLine="640" w:firstLineChars="0"/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0"/>
          <w:szCs w:val="30"/>
          <w:shd w:val="clear" w:fill="FDFDFE"/>
          <w:lang w:val="en-US" w:eastAsia="zh-Han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0"/>
          <w:szCs w:val="30"/>
          <w:shd w:val="clear" w:fill="FDFDFE"/>
          <w:lang w:val="en-US" w:eastAsia="zh-CN"/>
        </w:rPr>
        <w:t>活动要求和</w:t>
      </w:r>
      <w:r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0"/>
          <w:szCs w:val="30"/>
          <w:shd w:val="clear" w:fill="FDFDFE"/>
          <w:lang w:val="en-US" w:eastAsia="zh-Hans"/>
        </w:rPr>
        <w:t>内容</w:t>
      </w:r>
    </w:p>
    <w:p w14:paraId="22A9E7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bidi="ar-SA"/>
        </w:rPr>
        <w:t>参赛学生可通过在线丰富的免费学习资源与项目练习。赛事秉持“以技术创新，让美好发生”的精神，围绕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数据驱动为开发理念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bidi="ar-SA"/>
        </w:rPr>
        <w:t>，设计开发涵盖软件应用、硬件产品或解决方案等的完整开发项目。</w:t>
      </w:r>
    </w:p>
    <w:p w14:paraId="2CF2DF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bidi="ar-SA"/>
        </w:rPr>
      </w:pPr>
      <w:bookmarkStart w:id="1" w:name="OLE_LINK1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bidi="ar-SA"/>
        </w:rPr>
        <w:t>主题：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eastAsia="zh-Hans" w:bidi="ar-SA"/>
        </w:rPr>
        <w:t>人工智能赋能数据多元表达</w:t>
      </w:r>
    </w:p>
    <w:p w14:paraId="0DC9A7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bidi="ar-SA"/>
        </w:rPr>
        <w:t>（1）数据“会说话”——数据融合与创意呈现：探究数据巧妙融合和创新展示，选取展示至少两种不同类型的数据，如文本与图像、声音与数值等。运用创新的可视化、数据交互方式等，最终将开发作品数据进行展示。</w:t>
      </w:r>
    </w:p>
    <w:p w14:paraId="6F2461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（2）数据“有力量”——数据洞察与趋势应用：探究数据中的规律带来的价值应用，通过开发作品中关联特征的数据分析，如呈现项目成果实际应用效果、数据指标变化等关键信息，最终将开发作品核心价值进行呈现，体现数据在决策中的应用价值。</w:t>
      </w:r>
    </w:p>
    <w:p w14:paraId="32407B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（3）数据“能思考”——数据建模与技术实践：探索数据驱动决策的逻辑，模型训练与算法优化再开发，深度理解数据要素在实际应用场景下的规律，体现数据思维即解决方案。</w:t>
      </w:r>
    </w:p>
    <w:bookmarkEnd w:id="1"/>
    <w:p w14:paraId="6E1ADF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（4）提交资料和要求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6672"/>
      </w:tblGrid>
      <w:tr w14:paraId="458C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</w:tcPr>
          <w:p w14:paraId="35F1F0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资料内容</w:t>
            </w:r>
          </w:p>
        </w:tc>
        <w:tc>
          <w:tcPr>
            <w:tcW w:w="6672" w:type="dxa"/>
          </w:tcPr>
          <w:p w14:paraId="1DB1B5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资料要求</w:t>
            </w:r>
          </w:p>
        </w:tc>
      </w:tr>
      <w:tr w14:paraId="1A23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</w:tcPr>
          <w:p w14:paraId="205056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报名信息表</w:t>
            </w:r>
          </w:p>
        </w:tc>
        <w:tc>
          <w:tcPr>
            <w:tcW w:w="6672" w:type="dxa"/>
          </w:tcPr>
          <w:p w14:paraId="45138D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包含个人或团队信息、基本参赛材料、指导老师信息、项目基本信息等，详见附件</w:t>
            </w:r>
          </w:p>
        </w:tc>
      </w:tr>
      <w:tr w14:paraId="445B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</w:tcPr>
          <w:p w14:paraId="0D609E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原创性申明</w:t>
            </w:r>
          </w:p>
        </w:tc>
        <w:tc>
          <w:tcPr>
            <w:tcW w:w="6672" w:type="dxa"/>
          </w:tcPr>
          <w:p w14:paraId="4EB301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所有队伍均须提交所有队员和指导老师签名的《原创性声明》，提交打印签字版扫描文件，PDF、JPG或者PNG格式。详见附件。</w:t>
            </w:r>
          </w:p>
        </w:tc>
      </w:tr>
      <w:tr w14:paraId="1E34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3909A7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项目展板</w:t>
            </w:r>
          </w:p>
        </w:tc>
        <w:tc>
          <w:tcPr>
            <w:tcW w:w="6672" w:type="dxa"/>
            <w:vAlign w:val="center"/>
          </w:tcPr>
          <w:p w14:paraId="4271AE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横竖尺寸比例要求：4：3，横屏排版，JPG/PNG/PPT等文件格式。包括项目摘要、创新点、技术工具材料、实践过程描述，其中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重点展示项目数据采集、分析、可视化展示和应用等要素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。可参考附件</w:t>
            </w:r>
          </w:p>
        </w:tc>
      </w:tr>
      <w:tr w14:paraId="58D1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0DC322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项目视频</w:t>
            </w:r>
          </w:p>
        </w:tc>
        <w:tc>
          <w:tcPr>
            <w:tcW w:w="6672" w:type="dxa"/>
            <w:vAlign w:val="center"/>
          </w:tcPr>
          <w:p w14:paraId="1218B4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以展示作品或项目的功能效果和数据要素为主，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重点展现作品或项目上在数据的挖掘、运用和创新实践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。MP4格式，视频时长不超过5分钟。</w:t>
            </w:r>
          </w:p>
        </w:tc>
      </w:tr>
      <w:tr w14:paraId="67AE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3F8431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其他资料</w:t>
            </w:r>
          </w:p>
        </w:tc>
        <w:tc>
          <w:tcPr>
            <w:tcW w:w="6672" w:type="dxa"/>
            <w:vAlign w:val="center"/>
          </w:tcPr>
          <w:p w14:paraId="4D6CF2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 w:line="56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根据</w:t>
            </w:r>
            <w:bookmarkStart w:id="2" w:name="OLE_LINK3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项目作品可能会涉及的附加文件</w:t>
            </w:r>
            <w:bookmarkEnd w:id="2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val="en-US" w:eastAsia="zh-CN" w:bidi="ar-SA"/>
              </w:rPr>
              <w:t>，按需提交。</w:t>
            </w:r>
          </w:p>
        </w:tc>
      </w:tr>
    </w:tbl>
    <w:p w14:paraId="67ED51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- 项目资料要求结构清晰、内容详实，参赛材料文件以压缩包形式进行提交，压缩文件按照以下格式命名该压缩文件：“项目名称+个人/团队+年龄组别+姓名”</w:t>
      </w:r>
    </w:p>
    <w:p w14:paraId="2556BE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- 注意：除了《报名信息表》和《原创性声明》，其他参赛材料不得包含参赛的个人/团队，或指导老师等的个人信息。</w:t>
      </w:r>
    </w:p>
    <w:p w14:paraId="134479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（5）赛事流程：</w:t>
      </w: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977"/>
        <w:gridCol w:w="4253"/>
      </w:tblGrid>
      <w:tr w14:paraId="70A8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71BA1D59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时间安排</w:t>
            </w:r>
          </w:p>
        </w:tc>
        <w:tc>
          <w:tcPr>
            <w:tcW w:w="2977" w:type="dxa"/>
            <w:vAlign w:val="center"/>
          </w:tcPr>
          <w:p w14:paraId="0C04D74C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赛事阶段</w:t>
            </w:r>
          </w:p>
        </w:tc>
        <w:tc>
          <w:tcPr>
            <w:tcW w:w="4253" w:type="dxa"/>
            <w:vAlign w:val="center"/>
          </w:tcPr>
          <w:p w14:paraId="30C42ABE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内容</w:t>
            </w:r>
          </w:p>
        </w:tc>
      </w:tr>
      <w:tr w14:paraId="7419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7451CA4F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Hans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3-5</w:t>
            </w:r>
            <w:r>
              <w:rPr>
                <w:rFonts w:hint="eastAsia" w:ascii="仿宋" w:hAnsi="仿宋" w:eastAsia="仿宋" w:cs="仿宋"/>
                <w:szCs w:val="21"/>
                <w:lang w:val="en-US" w:eastAsia="zh-Hans"/>
              </w:rPr>
              <w:t>月</w:t>
            </w:r>
          </w:p>
        </w:tc>
        <w:tc>
          <w:tcPr>
            <w:tcW w:w="2977" w:type="dxa"/>
            <w:vAlign w:val="center"/>
          </w:tcPr>
          <w:p w14:paraId="00CB2C78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网上注册、报名截止</w:t>
            </w:r>
          </w:p>
        </w:tc>
        <w:tc>
          <w:tcPr>
            <w:tcW w:w="4253" w:type="dxa"/>
            <w:vAlign w:val="center"/>
          </w:tcPr>
          <w:p w14:paraId="0D759D23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市各区活动中心进行赛事通知下发，组织动员各区在校3-12年级学生或推选，统一赛事官网自主报名。</w:t>
            </w:r>
          </w:p>
        </w:tc>
      </w:tr>
      <w:tr w14:paraId="3F92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55EE06EA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2025年5月</w:t>
            </w:r>
          </w:p>
        </w:tc>
        <w:tc>
          <w:tcPr>
            <w:tcW w:w="2977" w:type="dxa"/>
            <w:vAlign w:val="center"/>
          </w:tcPr>
          <w:p w14:paraId="278C145A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材料初审</w:t>
            </w:r>
          </w:p>
        </w:tc>
        <w:tc>
          <w:tcPr>
            <w:tcW w:w="4253" w:type="dxa"/>
            <w:vAlign w:val="center"/>
          </w:tcPr>
          <w:p w14:paraId="43F59643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根据报名材料开展初审有效项目，公布复赛名单。</w:t>
            </w:r>
          </w:p>
        </w:tc>
      </w:tr>
      <w:tr w14:paraId="5077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58949C0A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2025年6月</w:t>
            </w:r>
          </w:p>
        </w:tc>
        <w:tc>
          <w:tcPr>
            <w:tcW w:w="2977" w:type="dxa"/>
            <w:vAlign w:val="center"/>
          </w:tcPr>
          <w:p w14:paraId="583310B6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复赛</w:t>
            </w:r>
          </w:p>
        </w:tc>
        <w:tc>
          <w:tcPr>
            <w:tcW w:w="4253" w:type="dxa"/>
            <w:vAlign w:val="center"/>
          </w:tcPr>
          <w:p w14:paraId="3A14F13B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按照复赛评审结果,公布入围决赛名单。</w:t>
            </w:r>
          </w:p>
        </w:tc>
      </w:tr>
      <w:tr w14:paraId="5EF8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34E8BB49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2025年6-7月</w:t>
            </w:r>
          </w:p>
        </w:tc>
        <w:tc>
          <w:tcPr>
            <w:tcW w:w="2977" w:type="dxa"/>
            <w:vAlign w:val="center"/>
          </w:tcPr>
          <w:p w14:paraId="5F65A3C7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决赛</w:t>
            </w:r>
          </w:p>
        </w:tc>
        <w:tc>
          <w:tcPr>
            <w:tcW w:w="4253" w:type="dxa"/>
            <w:vAlign w:val="center"/>
          </w:tcPr>
          <w:p w14:paraId="5948F557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现场书面综合考察+答辩形式开展。</w:t>
            </w:r>
          </w:p>
        </w:tc>
      </w:tr>
      <w:tr w14:paraId="501F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48D0B5E5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2025年7月</w:t>
            </w:r>
          </w:p>
        </w:tc>
        <w:tc>
          <w:tcPr>
            <w:tcW w:w="2977" w:type="dxa"/>
            <w:vAlign w:val="center"/>
          </w:tcPr>
          <w:p w14:paraId="09DEFBD8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优秀项目展示</w:t>
            </w:r>
          </w:p>
        </w:tc>
        <w:tc>
          <w:tcPr>
            <w:tcW w:w="4253" w:type="dxa"/>
            <w:vAlign w:val="center"/>
          </w:tcPr>
          <w:p w14:paraId="4A70454A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部分优秀项目将有机会参与世界人工智能大会线下展示</w:t>
            </w:r>
          </w:p>
        </w:tc>
      </w:tr>
      <w:tr w14:paraId="63C4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226207E1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2025年7-11月</w:t>
            </w:r>
          </w:p>
        </w:tc>
        <w:tc>
          <w:tcPr>
            <w:tcW w:w="2977" w:type="dxa"/>
            <w:vAlign w:val="center"/>
          </w:tcPr>
          <w:p w14:paraId="25D510E4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华为开发者大赛展示评选</w:t>
            </w:r>
          </w:p>
        </w:tc>
        <w:tc>
          <w:tcPr>
            <w:tcW w:w="4253" w:type="dxa"/>
            <w:vAlign w:val="center"/>
          </w:tcPr>
          <w:p w14:paraId="79F5BF9C"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延申整体赛事至华为赛事侧</w:t>
            </w:r>
          </w:p>
        </w:tc>
      </w:tr>
    </w:tbl>
    <w:p w14:paraId="026309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Hans" w:bidi="ar-SA"/>
        </w:rPr>
        <w:t>说明：计划和实施进度可能会因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Hans" w:bidi="ar-SA"/>
        </w:rPr>
        <w:t>情况有所调整。</w:t>
      </w:r>
    </w:p>
    <w:p w14:paraId="23B4F4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（6）评审组织：围绕未来“开发者”人才的定位，根据不同年龄层的认知层次和研究能力，匹配到创新能力、实践能力、数据能力、价值观、学习能力、项目展示的评审维度分别进行考察。</w:t>
      </w:r>
    </w:p>
    <w:p w14:paraId="382254EC">
      <w:pPr>
        <w:pStyle w:val="20"/>
        <w:numPr>
          <w:ilvl w:val="0"/>
          <w:numId w:val="1"/>
        </w:numPr>
        <w:spacing w:line="300" w:lineRule="auto"/>
        <w:ind w:left="-10" w:firstLine="640" w:firstLineChars="0"/>
        <w:rPr>
          <w:rFonts w:hint="eastAsia" w:ascii="黑体" w:hAnsi="黑体" w:eastAsia="黑体" w:cs="黑体"/>
          <w:sz w:val="30"/>
          <w:szCs w:val="30"/>
          <w:lang w:eastAsia="zh-Hans"/>
        </w:rPr>
      </w:pPr>
      <w:r>
        <w:rPr>
          <w:rFonts w:hint="eastAsia" w:ascii="黑体" w:hAnsi="黑体" w:eastAsia="黑体" w:cs="黑体"/>
          <w:sz w:val="30"/>
          <w:szCs w:val="30"/>
          <w:lang w:eastAsia="zh-Hans"/>
        </w:rPr>
        <w:t>奖项设置 </w:t>
      </w:r>
    </w:p>
    <w:p w14:paraId="517D0B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Hans" w:bidi="ar-SA"/>
        </w:rPr>
        <w:t>按组别分设一、二、三等奖，一等奖10%，二等奖20%，三等奖40%，获奖数占有效参赛项目70%左右。</w:t>
      </w:r>
    </w:p>
    <w:p w14:paraId="4D5EDBC2">
      <w:pPr>
        <w:pStyle w:val="20"/>
        <w:numPr>
          <w:ilvl w:val="0"/>
          <w:numId w:val="1"/>
        </w:numPr>
        <w:spacing w:line="300" w:lineRule="auto"/>
        <w:ind w:left="-10" w:firstLine="640" w:firstLineChars="0"/>
        <w:rPr>
          <w:rFonts w:hint="eastAsia" w:ascii="黑体" w:hAnsi="黑体" w:eastAsia="黑体" w:cs="黑体"/>
          <w:sz w:val="30"/>
          <w:szCs w:val="30"/>
          <w:lang w:eastAsia="zh-Hans"/>
        </w:rPr>
      </w:pPr>
      <w:r>
        <w:rPr>
          <w:rFonts w:hint="eastAsia" w:ascii="黑体" w:hAnsi="黑体" w:eastAsia="黑体" w:cs="黑体"/>
          <w:sz w:val="30"/>
          <w:szCs w:val="30"/>
          <w:lang w:eastAsia="zh-Hans"/>
        </w:rPr>
        <w:t>联系方式</w:t>
      </w:r>
    </w:p>
    <w:p w14:paraId="12C39E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咨询电话：96999166（工作日9:00-17:00）</w:t>
      </w:r>
    </w:p>
    <w:p w14:paraId="55D27C9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活动联系人：闫老师</w:t>
      </w:r>
    </w:p>
    <w:p w14:paraId="40DB70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联系电话：15921096640</w:t>
      </w:r>
    </w:p>
    <w:p w14:paraId="014408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560" w:lineRule="exact"/>
        <w:ind w:left="0"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-SA"/>
        </w:rPr>
        <w:t>活动邮箱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Hans" w:bidi="ar-SA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Hans" w:bidi="ar-SA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Hans" w:bidi="ar-SA"/>
        </w:rPr>
        <w:instrText xml:space="preserve"> HYPERLINK "mailto:youth_developer@163.com"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Hans" w:bidi="ar-SA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28"/>
          <w:szCs w:val="28"/>
          <w:shd w:val="clear" w:fill="auto"/>
          <w:lang w:val="en-US" w:eastAsia="zh-Hans" w:bidi="ar-SA"/>
        </w:rPr>
        <w:t>youth_developer@163.com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Hans" w:bidi="ar-SA"/>
        </w:rPr>
        <w:fldChar w:fldCharType="end"/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534A03"/>
    <w:multiLevelType w:val="singleLevel"/>
    <w:tmpl w:val="CF534A0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2E947E5"/>
    <w:multiLevelType w:val="multilevel"/>
    <w:tmpl w:val="62E947E5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1133B57"/>
    <w:rsid w:val="35EF1484"/>
    <w:rsid w:val="58AE701D"/>
    <w:rsid w:val="78E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23"/>
    <w:qFormat/>
    <w:uiPriority w:val="0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customStyle="1" w:styleId="13">
    <w:name w:val="_Style 2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列表段落1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9">
    <w:name w:val="Unresolved Mention"/>
    <w:basedOn w:val="9"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ql-font-yahei"/>
    <w:basedOn w:val="9"/>
    <w:qFormat/>
    <w:uiPriority w:val="0"/>
  </w:style>
  <w:style w:type="character" w:customStyle="1" w:styleId="22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4</Pages>
  <Words>1884</Words>
  <Characters>1992</Characters>
  <Lines>15</Lines>
  <Paragraphs>4</Paragraphs>
  <TotalTime>1</TotalTime>
  <ScaleCrop>false</ScaleCrop>
  <LinksUpToDate>false</LinksUpToDate>
  <CharactersWithSpaces>1996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2025-03-25T00:13:00Z</dcterms:created>
  <dc:creator>manonwan</dc:creator>
  <cp:lastModifiedBy>陆陆</cp:lastModifiedBy>
  <dcterms:modified xsi:type="dcterms:W3CDTF">2025-04-28T02:48:05Z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6528483B3E89AA329784F367F16F14C9_33</vt:lpwstr>
  </property>
  <property fmtid="{D5CDD505-2E9C-101B-9397-08002B2CF9AE}" pid="4" name="KSOTemplateDocerSaveRecord">
    <vt:lpwstr>eyJoZGlkIjoiM2I5OWQzOTMwMTdhNWEwOGJmY2VhNWMyZjcxZGJhOGMiLCJ1c2VySWQiOiI0NTMzMjA2MTQifQ==</vt:lpwstr>
  </property>
</Properties>
</file>