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浦东新区关于组织参加2024年“中小学幼儿园课题情报综述”征文通知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>各中小学、幼儿园、成职教单位：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 上海市教科院普教所等机构主办的2024年“中小学幼儿园课题情报综述”征文启事已发布。现将浦东新区开展此项活动的要求通知如下：</w:t>
      </w:r>
    </w:p>
    <w:p>
      <w:pPr>
        <w:spacing w:line="320" w:lineRule="exact"/>
        <w:ind w:firstLine="422" w:firstLineChars="20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征文对象：</w:t>
      </w:r>
      <w:r>
        <w:rPr>
          <w:rFonts w:hint="eastAsia"/>
        </w:rPr>
        <w:t xml:space="preserve">浦东新区各中小幼成职教校（园）长与教师、教科研人员等 </w:t>
      </w:r>
    </w:p>
    <w:p>
      <w:pPr>
        <w:numPr>
          <w:numId w:val="0"/>
        </w:numPr>
        <w:spacing w:line="320" w:lineRule="exact"/>
        <w:ind w:firstLine="422" w:firstLineChars="20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报送时间：</w:t>
      </w:r>
      <w:r>
        <w:rPr>
          <w:rFonts w:hint="eastAsia"/>
        </w:rPr>
        <w:t>2024年6月14日至24日（周一）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均通过“浦东教师专业发展平台”报送，网址：https://jszyfz.pdedu.sh.cn/   截止时间过后，平台自动关闭。 </w:t>
      </w:r>
    </w:p>
    <w:p>
      <w:pPr>
        <w:spacing w:line="320" w:lineRule="exact"/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b/>
          <w:bCs/>
        </w:rPr>
        <w:t>报送办法：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每篇征文需作者本人以浦东统一身份认证登录“浦东教师专业发展平台”报送，登录后请先完成个人信息完善，填写好学段信息，并核查单位信息是否准确。 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（2）</w:t>
      </w:r>
      <w:r>
        <w:rPr>
          <w:rFonts w:hint="eastAsia"/>
        </w:rPr>
        <w:t xml:space="preserve">人限报1篇，填报时，请务必勾选正确的科研组别，不作勾选的，平台将不能提交征文；不清楚本校所属科研组别的，请咨询本校科研负责人。征文附件的电子稿末，请标明作者单位、姓名、通讯地址、邮编、手机、邮箱，以便联系。 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（3）</w:t>
      </w:r>
      <w:r>
        <w:rPr>
          <w:rFonts w:hint="eastAsia"/>
        </w:rPr>
        <w:t>每校限报3篇，请各校科研负责人做好校内统筹，第4篇将无法上传。</w:t>
      </w:r>
    </w:p>
    <w:p>
      <w:pPr>
        <w:spacing w:line="32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b/>
          <w:bCs/>
        </w:rPr>
        <w:t>征文要求</w:t>
      </w:r>
    </w:p>
    <w:p>
      <w:pPr>
        <w:spacing w:line="320" w:lineRule="exact"/>
        <w:ind w:firstLine="420" w:firstLineChars="20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参与评选的稿件原则上是为各级各类课题研究所做的情报综述</w:t>
      </w:r>
      <w:r>
        <w:rPr>
          <w:rFonts w:hint="eastAsia" w:ascii="Calibri" w:hAnsi="Calibri" w:eastAsia="宋体" w:cs="Times New Roman"/>
          <w:lang w:val="en-US" w:eastAsia="zh-CN"/>
        </w:rPr>
        <w:t>（须在正文首页下方以脚注的形式注明，所属课题的级别、编号、题目、课题负责人等信息，已申报参评2024年度区级课题的，可注明评审中）</w:t>
      </w:r>
      <w:r>
        <w:rPr>
          <w:rFonts w:hint="eastAsia" w:ascii="Calibri" w:hAnsi="Calibri" w:eastAsia="宋体" w:cs="Times New Roman"/>
        </w:rPr>
        <w:t>，</w:t>
      </w:r>
      <w:r>
        <w:rPr>
          <w:rFonts w:hint="eastAsia"/>
        </w:rPr>
        <w:t>符合一般文献综述的基本规范。</w:t>
      </w:r>
    </w:p>
    <w:p>
      <w:pPr>
        <w:spacing w:line="320" w:lineRule="exact"/>
        <w:ind w:firstLine="482" w:firstLineChars="200"/>
      </w:pPr>
      <w:r>
        <w:rPr>
          <w:rFonts w:ascii="宋体" w:hAnsi="宋体" w:cs="宋体"/>
          <w:b/>
          <w:bCs/>
          <w:kern w:val="0"/>
          <w:sz w:val="24"/>
          <w:szCs w:val="24"/>
          <w:lang w:bidi="ar"/>
        </w:rPr>
        <w:t>①</w:t>
      </w:r>
      <w:r>
        <w:rPr>
          <w:rFonts w:hint="eastAsia"/>
        </w:rPr>
        <w:t>资料全面。情报资料要基本覆盖该研究主题的重要理论和实践成果，能反映相关研究实践的不同观点。</w:t>
      </w:r>
    </w:p>
    <w:p>
      <w:pPr>
        <w:spacing w:line="320" w:lineRule="exact"/>
        <w:ind w:firstLine="482" w:firstLineChars="200"/>
      </w:pPr>
      <w:r>
        <w:rPr>
          <w:rFonts w:ascii="宋体" w:hAnsi="宋体" w:cs="宋体"/>
          <w:b/>
          <w:bCs/>
          <w:kern w:val="0"/>
          <w:sz w:val="24"/>
          <w:szCs w:val="24"/>
          <w:lang w:bidi="ar"/>
        </w:rPr>
        <w:t>②</w:t>
      </w:r>
      <w:r>
        <w:rPr>
          <w:rFonts w:hint="eastAsia"/>
        </w:rPr>
        <w:t>分类合理。情报资料的梳理要有明确的分类标准，有合理的组织线索和科学的加工方式。</w:t>
      </w:r>
    </w:p>
    <w:p>
      <w:pPr>
        <w:spacing w:line="320" w:lineRule="exact"/>
        <w:ind w:firstLine="482" w:firstLineChars="200"/>
      </w:pPr>
      <w:r>
        <w:rPr>
          <w:rFonts w:ascii="宋体" w:hAnsi="宋体" w:cs="宋体"/>
          <w:b/>
          <w:bCs/>
          <w:kern w:val="0"/>
          <w:sz w:val="24"/>
          <w:szCs w:val="24"/>
          <w:lang w:bidi="ar"/>
        </w:rPr>
        <w:t>③</w:t>
      </w:r>
      <w:r>
        <w:rPr>
          <w:rFonts w:hint="eastAsia"/>
        </w:rPr>
        <w:t>观点独特。在归纳整理他人的研究成果基础上，作者要有独到的发现和点评。</w:t>
      </w:r>
    </w:p>
    <w:p>
      <w:pPr>
        <w:spacing w:line="320" w:lineRule="exact"/>
        <w:ind w:firstLine="420" w:firstLineChars="200"/>
      </w:pPr>
      <w:r>
        <w:rPr>
          <w:rFonts w:hint="eastAsia"/>
          <w:lang w:val="en-US" w:eastAsia="zh-CN"/>
        </w:rPr>
        <w:t>（2）</w:t>
      </w:r>
      <w:r>
        <w:t>文章篇幅一般以4000~</w:t>
      </w:r>
      <w:r>
        <w:rPr>
          <w:rFonts w:hint="eastAsia"/>
        </w:rPr>
        <w:t>6000</w:t>
      </w:r>
      <w:r>
        <w:t>字左右为宜，未</w:t>
      </w:r>
      <w:r>
        <w:rPr>
          <w:rFonts w:hint="eastAsia"/>
        </w:rPr>
        <w:t>经</w:t>
      </w:r>
      <w:r>
        <w:t>公开发表。</w:t>
      </w:r>
      <w:r>
        <w:rPr>
          <w:rFonts w:hint="eastAsia"/>
        </w:rPr>
        <w:t>每篇征文的末尾需附承诺书，签名后制作成完整的PDF版再上传至指定平台。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本次区级征文设一、二、三等奖若干名。获奖文章均颁发获奖证书，优秀的还将选送市2024年“中小学幼儿园课题情报综述”评选。作者无须提交纸质稿。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 xml:space="preserve">请各校认真做好此次征文活动的宣传发动、校内遴选和组织报送工作，凡在规定时间内成功上传平台的文章，将视为已得到学校同意。如发生争议，请各校在平台截止报送前协调解决。             </w:t>
      </w:r>
    </w:p>
    <w:p>
      <w:pPr>
        <w:spacing w:line="320" w:lineRule="exact"/>
        <w:rPr>
          <w:rFonts w:hint="eastAsia"/>
        </w:rPr>
      </w:pPr>
    </w:p>
    <w:p>
      <w:pPr>
        <w:spacing w:line="320" w:lineRule="exact"/>
        <w:rPr>
          <w:rFonts w:hint="eastAsia"/>
        </w:rPr>
      </w:pPr>
      <w:r>
        <w:rPr>
          <w:rFonts w:hint="eastAsia"/>
        </w:rPr>
        <w:t>附件：2024年 “中小学幼儿园课题情报综述”征文评选承诺书</w:t>
      </w:r>
    </w:p>
    <w:p>
      <w:pPr>
        <w:spacing w:line="320" w:lineRule="exact"/>
        <w:ind w:firstLine="3570" w:firstLineChars="1700"/>
        <w:rPr>
          <w:rFonts w:hint="eastAsia"/>
        </w:rPr>
      </w:pPr>
    </w:p>
    <w:p>
      <w:pPr>
        <w:spacing w:line="320" w:lineRule="exact"/>
        <w:ind w:firstLine="3570" w:firstLineChars="1700"/>
        <w:rPr>
          <w:rFonts w:hint="eastAsia"/>
        </w:rPr>
      </w:pPr>
    </w:p>
    <w:p>
      <w:pPr>
        <w:spacing w:line="320" w:lineRule="exact"/>
        <w:ind w:firstLine="3570" w:firstLineChars="1700"/>
        <w:rPr>
          <w:rFonts w:hint="eastAsia"/>
        </w:rPr>
      </w:pPr>
      <w:r>
        <w:rPr>
          <w:rFonts w:hint="eastAsia"/>
        </w:rPr>
        <w:t>上海市浦东教育发展研究院       </w:t>
      </w:r>
    </w:p>
    <w:p>
      <w:pPr>
        <w:spacing w:line="320" w:lineRule="exact"/>
        <w:ind w:firstLine="2730" w:firstLineChars="1300"/>
        <w:rPr>
          <w:rFonts w:hint="eastAsia"/>
        </w:rPr>
      </w:pPr>
      <w:r>
        <w:rPr>
          <w:rFonts w:hint="eastAsia"/>
        </w:rPr>
        <w:t>                               2024年5月1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</w:p>
    <w:p>
      <w:pPr>
        <w:ind w:firstLine="2730" w:firstLineChars="1300"/>
        <w:rPr>
          <w:rFonts w:hint="eastAsia"/>
        </w:rPr>
      </w:pPr>
    </w:p>
    <w:p>
      <w:pPr>
        <w:spacing w:line="480" w:lineRule="auto"/>
        <w:jc w:val="center"/>
        <w:rPr>
          <w:rFonts w:hint="eastAsia"/>
          <w:b/>
          <w:sz w:val="44"/>
          <w:szCs w:val="44"/>
        </w:rPr>
      </w:pPr>
    </w:p>
    <w:p>
      <w:pPr>
        <w:spacing w:line="480" w:lineRule="auto"/>
        <w:jc w:val="center"/>
        <w:rPr>
          <w:rFonts w:hint="eastAsia"/>
          <w:b/>
          <w:sz w:val="44"/>
          <w:szCs w:val="44"/>
        </w:rPr>
      </w:pPr>
    </w:p>
    <w:p>
      <w:pPr>
        <w:spacing w:line="48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承诺书</w:t>
      </w:r>
    </w:p>
    <w:p>
      <w:pPr>
        <w:spacing w:line="600" w:lineRule="exact"/>
        <w:rPr>
          <w:b/>
          <w:sz w:val="30"/>
          <w:szCs w:val="30"/>
        </w:rPr>
      </w:pPr>
    </w:p>
    <w:p>
      <w:pPr>
        <w:spacing w:line="600" w:lineRule="exact"/>
        <w:ind w:firstLine="633" w:firstLineChars="198"/>
        <w:rPr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本人申报的研究成果参加浦东新区组织的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4年 “中小学幼儿园课题情报综述”</w:t>
      </w:r>
      <w:r>
        <w:rPr>
          <w:sz w:val="32"/>
          <w:szCs w:val="32"/>
        </w:rPr>
        <w:t>征文评选活动</w:t>
      </w:r>
      <w:r>
        <w:rPr>
          <w:rFonts w:hint="eastAsia"/>
          <w:sz w:val="32"/>
          <w:szCs w:val="32"/>
        </w:rPr>
        <w:t>。本人承诺此项成果未公开发表</w:t>
      </w:r>
      <w:r>
        <w:rPr>
          <w:rFonts w:hint="eastAsia" w:ascii="仿宋" w:hAnsi="仿宋" w:eastAsia="仿宋" w:cs="仿宋"/>
          <w:sz w:val="24"/>
        </w:rPr>
        <w:t>，</w:t>
      </w:r>
      <w:r>
        <w:rPr>
          <w:rFonts w:hint="eastAsia"/>
          <w:sz w:val="32"/>
          <w:szCs w:val="32"/>
        </w:rPr>
        <w:t>没有任何违法抄袭、剽窃他人成果之处，有引用他人观点或原文之处，均已注明其出处。</w:t>
      </w:r>
      <w:r>
        <w:rPr>
          <w:rFonts w:hint="eastAsia"/>
          <w:color w:val="000000"/>
          <w:sz w:val="32"/>
          <w:szCs w:val="32"/>
        </w:rPr>
        <w:t>如发现有学术不端行为，除直接取消获奖资格之外，成果申报人将被列入浦东新区科研诚信黑名单。</w:t>
      </w:r>
    </w:p>
    <w:p>
      <w:pPr>
        <w:spacing w:line="600" w:lineRule="exact"/>
        <w:ind w:firstLine="633" w:firstLineChars="198"/>
        <w:rPr>
          <w:color w:val="FF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本人对此完全知情，没有疑义。</w:t>
      </w:r>
    </w:p>
    <w:p>
      <w:pPr>
        <w:spacing w:line="600" w:lineRule="exact"/>
        <w:ind w:firstLine="594" w:firstLineChars="198"/>
        <w:rPr>
          <w:sz w:val="30"/>
          <w:szCs w:val="30"/>
          <w:u w:val="single"/>
        </w:rPr>
      </w:pPr>
    </w:p>
    <w:p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特此承诺。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ind w:firstLine="4617" w:firstLineChars="144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承诺人（签字）</w:t>
      </w:r>
    </w:p>
    <w:p>
      <w:pPr>
        <w:spacing w:line="600" w:lineRule="exact"/>
        <w:ind w:firstLine="4640" w:firstLineChars="145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年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日</w:t>
      </w:r>
    </w:p>
    <w:p>
      <w:pPr>
        <w:ind w:firstLine="2730" w:firstLineChars="1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OGVmZDRhNDQ4YzZjNGJlYzU3ZGEyMDdhM2E1YjAifQ=="/>
  </w:docVars>
  <w:rsids>
    <w:rsidRoot w:val="00CE24D8"/>
    <w:rsid w:val="00567B5E"/>
    <w:rsid w:val="005F78B5"/>
    <w:rsid w:val="00CE24D8"/>
    <w:rsid w:val="00D62136"/>
    <w:rsid w:val="71AA5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1017</Characters>
  <Lines>8</Lines>
  <Paragraphs>2</Paragraphs>
  <TotalTime>1</TotalTime>
  <ScaleCrop>false</ScaleCrop>
  <LinksUpToDate>false</LinksUpToDate>
  <CharactersWithSpaces>1193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2024-05-13T03:48:00Z</dcterms:created>
  <dc:creator>lenovo</dc:creator>
  <cp:lastModifiedBy>欣然自如</cp:lastModifiedBy>
  <dcterms:modified xsi:type="dcterms:W3CDTF">2024-05-13T05:49:44Z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B8906B529E51495BA72CD292EDC25C7F_13</vt:lpwstr>
  </property>
</Properties>
</file>