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附件3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</w:t>
      </w:r>
    </w:p>
    <w:p>
      <w:pPr>
        <w:snapToGrid w:val="0"/>
        <w:spacing w:line="400" w:lineRule="exact"/>
        <w:jc w:val="center"/>
        <w:rPr>
          <w:rFonts w:hint="eastAsia" w:ascii="Arial Unicode MS" w:hAnsi="仿宋" w:eastAsia="Arial Unicode MS" w:cs="宋体"/>
          <w:kern w:val="0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Arial Unicode MS" w:hAnsi="仿宋" w:eastAsia="Arial Unicode MS" w:cs="宋体"/>
          <w:kern w:val="0"/>
          <w:sz w:val="36"/>
          <w:szCs w:val="36"/>
        </w:rPr>
      </w:pPr>
      <w:r>
        <w:rPr>
          <w:rFonts w:hint="eastAsia" w:ascii="Arial Unicode MS" w:hAnsi="仿宋" w:eastAsia="Arial Unicode MS" w:cs="宋体"/>
          <w:kern w:val="0"/>
          <w:sz w:val="36"/>
          <w:szCs w:val="36"/>
        </w:rPr>
        <w:t>浦东新区中小学班主任带头人工作室（第二期）</w:t>
      </w:r>
    </w:p>
    <w:p>
      <w:pPr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kern w:val="0"/>
          <w:sz w:val="24"/>
          <w:lang w:val="zh-CN"/>
        </w:rPr>
      </w:pPr>
      <w:r>
        <w:rPr>
          <w:rFonts w:hint="eastAsia" w:ascii="Arial Unicode MS" w:hAnsi="仿宋" w:eastAsia="Arial Unicode MS" w:cs="宋体"/>
          <w:kern w:val="0"/>
          <w:sz w:val="36"/>
          <w:szCs w:val="36"/>
        </w:rPr>
        <w:t>学员报名表</w:t>
      </w:r>
    </w:p>
    <w:p>
      <w:pPr>
        <w:widowControl/>
        <w:adjustRightInd w:val="0"/>
        <w:spacing w:line="360" w:lineRule="exact"/>
        <w:rPr>
          <w:rFonts w:ascii="仿宋_GB2312" w:hAnsi="仿宋_GB2312" w:eastAsia="仿宋_GB2312" w:cs="仿宋_GB2312"/>
          <w:b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lang w:val="zh-CN"/>
        </w:rPr>
        <w:t xml:space="preserve">申报工作室名称 </w:t>
      </w:r>
      <w:r>
        <w:rPr>
          <w:rFonts w:hint="eastAsia" w:ascii="仿宋_GB2312" w:hAnsi="仿宋_GB2312" w:eastAsia="仿宋_GB2312" w:cs="仿宋_GB2312"/>
          <w:b/>
          <w:kern w:val="0"/>
          <w:sz w:val="24"/>
          <w:u w:val="single"/>
          <w:lang w:val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kern w:val="0"/>
          <w:sz w:val="24"/>
          <w:lang w:val="zh-CN"/>
        </w:rPr>
        <w:t xml:space="preserve">                </w:t>
      </w:r>
    </w:p>
    <w:tbl>
      <w:tblPr>
        <w:tblStyle w:val="2"/>
        <w:tblW w:w="9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990"/>
        <w:gridCol w:w="1421"/>
        <w:gridCol w:w="993"/>
        <w:gridCol w:w="1279"/>
        <w:gridCol w:w="1273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姓  名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性   别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  龄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民  族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最后学历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职  务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任教学科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专技职称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参加教育工作年限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担任班主任年限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4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spacing w:val="-4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lang w:val="zh-CN"/>
              </w:rPr>
              <w:t>年起校级以上获奖情况</w:t>
            </w:r>
          </w:p>
        </w:tc>
        <w:tc>
          <w:tcPr>
            <w:tcW w:w="76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主要科研成果</w:t>
            </w:r>
          </w:p>
        </w:tc>
        <w:tc>
          <w:tcPr>
            <w:tcW w:w="76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主要经历（包括学术团体职务、出国进修等）</w:t>
            </w:r>
          </w:p>
        </w:tc>
        <w:tc>
          <w:tcPr>
            <w:tcW w:w="76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单位意见</w:t>
            </w:r>
          </w:p>
        </w:tc>
        <w:tc>
          <w:tcPr>
            <w:tcW w:w="76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firstLine="360" w:firstLineChars="15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同意推荐       老师申报浦东新区中小学（含中职校）班主任带头人工作室学员。</w:t>
            </w:r>
          </w:p>
          <w:p>
            <w:pPr>
              <w:spacing w:line="360" w:lineRule="exact"/>
              <w:ind w:firstLine="360" w:firstLineChars="15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本校承诺按照上级相关文件规定，确保该同志进行工作室学习及参加其他区级学习培训活动的时间。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widowControl/>
              <w:adjustRightInd w:val="0"/>
              <w:spacing w:line="360" w:lineRule="exact"/>
              <w:ind w:firstLine="3600" w:firstLineChars="150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单位（盖章）：</w:t>
            </w:r>
          </w:p>
          <w:p>
            <w:pPr>
              <w:widowControl/>
              <w:adjustRightInd w:val="0"/>
              <w:spacing w:line="360" w:lineRule="exact"/>
              <w:ind w:firstLine="3600" w:firstLineChars="150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   月  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>（可加页）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DU5MzIzYWZlMTliN2JiNDkxYjY4ZjNjZTY2NmIifQ=="/>
  </w:docVars>
  <w:rsids>
    <w:rsidRoot w:val="00000000"/>
    <w:rsid w:val="7A3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2024-01-02T06:36:32Z</dcterms:created>
  <dc:creator>lenovo</dc:creator>
  <cp:lastModifiedBy>ღ 吖頭明慜 ღ</cp:lastModifiedBy>
  <dcterms:modified xsi:type="dcterms:W3CDTF">2024-01-02T06:36:40Z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DDD627FD299F45E2910F3422AEA2C19F_12</vt:lpwstr>
  </property>
</Properties>
</file>