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上海市实验学校20</w:t>
      </w:r>
      <w:r>
        <w:rPr>
          <w:rFonts w:ascii="微软雅黑" w:hAnsi="微软雅黑" w:eastAsia="微软雅黑"/>
          <w:sz w:val="30"/>
          <w:szCs w:val="30"/>
        </w:rPr>
        <w:t>22</w:t>
      </w:r>
      <w:r>
        <w:rPr>
          <w:rFonts w:hint="eastAsia" w:ascii="微软雅黑" w:hAnsi="微软雅黑" w:eastAsia="微软雅黑"/>
          <w:sz w:val="30"/>
          <w:szCs w:val="30"/>
        </w:rPr>
        <w:t>学年暑期全员培训方案</w:t>
      </w:r>
    </w:p>
    <w:p>
      <w:pPr>
        <w:jc w:val="center"/>
        <w:rPr>
          <w:rFonts w:ascii="微软雅黑" w:hAnsi="微软雅黑" w:eastAsia="微软雅黑"/>
          <w:szCs w:val="21"/>
        </w:rPr>
      </w:pPr>
    </w:p>
    <w:p>
      <w:pPr>
        <w:jc w:val="center"/>
        <w:rPr>
          <w:rFonts w:hint="default" w:ascii="微软雅黑" w:hAnsi="微软雅黑" w:eastAsia="微软雅黑"/>
          <w:sz w:val="28"/>
          <w:lang w:val="en-US" w:eastAsia="zh-CN"/>
        </w:rPr>
      </w:pPr>
      <w:r>
        <w:rPr>
          <w:rFonts w:ascii="微软雅黑" w:hAnsi="微软雅黑" w:eastAsia="微软雅黑"/>
          <w:szCs w:val="21"/>
        </w:rPr>
        <w:t>2022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lang w:val="en-US" w:eastAsia="zh-CN"/>
        </w:rPr>
        <w:t>8月</w:t>
      </w:r>
    </w:p>
    <w:p>
      <w:pPr>
        <w:pStyle w:val="2"/>
        <w:spacing w:before="120" w:after="120"/>
      </w:pPr>
      <w:bookmarkStart w:id="0" w:name="_Toc491349195"/>
      <w:r>
        <w:t>一、</w:t>
      </w:r>
      <w:r>
        <w:rPr>
          <w:rFonts w:hint="eastAsia"/>
        </w:rPr>
        <w:t>培训背景及</w:t>
      </w:r>
      <w:r>
        <w:t>指导思想</w:t>
      </w:r>
      <w:bookmarkEnd w:id="0"/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020</w:t>
      </w:r>
      <w:r>
        <w:rPr>
          <w:rFonts w:hint="eastAsia" w:ascii="宋体" w:hAnsi="宋体" w:cs="宋体"/>
          <w:kern w:val="0"/>
          <w:sz w:val="24"/>
          <w:szCs w:val="24"/>
        </w:rPr>
        <w:t>年教育部颁布《普通高中课程方案》，提出新三类课程。其中，必修课程由国家根据学生全面发展需要设置，所有学生必须全部修习。选择性必修课程由国家根据学生个性发展和升学考试需要设置。选修课程是学校根据学生的多样化需求，当地社会、经济、文化发展的需要，学科课程标准的建议以及学校办学特色等开发设置，学生自主选择修习。</w:t>
      </w:r>
      <w:r>
        <w:rPr>
          <w:rStyle w:val="17"/>
          <w:rFonts w:ascii="宋体" w:hAnsi="宋体" w:cs="宋体"/>
          <w:kern w:val="0"/>
          <w:sz w:val="24"/>
          <w:szCs w:val="24"/>
        </w:rPr>
        <w:footnoteReference w:id="0"/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根据《关于新时代推进普通高中育人方式改革的指导意见》（2</w:t>
      </w:r>
      <w:r>
        <w:rPr>
          <w:rFonts w:ascii="宋体" w:hAnsi="宋体" w:cs="宋体"/>
          <w:kern w:val="0"/>
          <w:sz w:val="24"/>
          <w:szCs w:val="24"/>
        </w:rPr>
        <w:t>019</w:t>
      </w:r>
      <w:r>
        <w:rPr>
          <w:rFonts w:hint="eastAsia" w:ascii="宋体" w:hAnsi="宋体" w:cs="宋体"/>
          <w:kern w:val="0"/>
          <w:sz w:val="24"/>
          <w:szCs w:val="24"/>
        </w:rPr>
        <w:t>年），2</w:t>
      </w:r>
      <w:r>
        <w:rPr>
          <w:rFonts w:ascii="宋体" w:hAnsi="宋体" w:cs="宋体"/>
          <w:kern w:val="0"/>
          <w:sz w:val="24"/>
          <w:szCs w:val="24"/>
        </w:rPr>
        <w:t>022</w:t>
      </w:r>
      <w:r>
        <w:rPr>
          <w:rFonts w:hint="eastAsia" w:ascii="宋体" w:hAnsi="宋体" w:cs="宋体"/>
          <w:kern w:val="0"/>
          <w:sz w:val="24"/>
          <w:szCs w:val="24"/>
        </w:rPr>
        <w:t>年前，各地将全面实施新课程、使用新教材，完善学校课程管理，深化课堂教学改革，优化教学管理。</w:t>
      </w:r>
      <w:r>
        <w:rPr>
          <w:rStyle w:val="17"/>
          <w:rFonts w:ascii="宋体" w:hAnsi="宋体" w:cs="宋体"/>
          <w:kern w:val="0"/>
          <w:sz w:val="24"/>
          <w:szCs w:val="24"/>
        </w:rPr>
        <w:footnoteReference w:id="1"/>
      </w:r>
      <w:r>
        <w:rPr>
          <w:rFonts w:hint="eastAsia" w:ascii="宋体" w:hAnsi="宋体" w:cs="宋体"/>
          <w:kern w:val="0"/>
          <w:sz w:val="24"/>
          <w:szCs w:val="24"/>
        </w:rPr>
        <w:t xml:space="preserve"> 国家层面对课程形态、实施方式等进行了统整，给地方学校课程统整实施提出要求，指明方向。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背景下，各省市迅速响应。上海市2021年颁布《关于本市新时代推进普通高中育人方式改革的实施意见》，明确到2022年，全面落实立德树人根本任务，形成完善的“五育”全面培养体系。全面实施普通高中新课程新教材, 加强课程建设与课程管理。学校要认真制订学校课程实施规划，加强学校特色课程建设，满足学生个性发展、特长发展和全面发展的需要。</w:t>
      </w:r>
      <w:r>
        <w:rPr>
          <w:rStyle w:val="17"/>
          <w:rFonts w:ascii="宋体" w:hAnsi="宋体" w:cs="宋体"/>
          <w:kern w:val="0"/>
          <w:sz w:val="24"/>
          <w:szCs w:val="24"/>
        </w:rPr>
        <w:footnoteReference w:id="2"/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上海市实验学校是上海一所集教育、教学、科研为一体的市实验性示范性学校，学校一直采用中小学十年一贯（小学4年，初中3年，高中3年）弹性学制，将小学、初中、高中打通，整体规划学程与课程，在课程、教材、教师专业发展等方面不断进行探索与改革，全面进行课程规划与实施。</w:t>
      </w:r>
      <w:r>
        <w:rPr>
          <w:rStyle w:val="17"/>
          <w:rFonts w:ascii="宋体" w:hAnsi="宋体" w:cs="宋体"/>
          <w:kern w:val="0"/>
          <w:sz w:val="24"/>
          <w:szCs w:val="24"/>
        </w:rPr>
        <w:footnoteReference w:id="3"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基于</w:t>
      </w:r>
      <w:r>
        <w:rPr>
          <w:rFonts w:hint="eastAsia" w:ascii="宋体" w:hAnsi="宋体"/>
          <w:sz w:val="24"/>
          <w:szCs w:val="24"/>
        </w:rPr>
        <w:t>国家课程方案，和“双新”、“双减”政策及我校新一轮拔尖创新人才培育计划（攀登计划），2</w:t>
      </w:r>
      <w:r>
        <w:rPr>
          <w:rFonts w:ascii="宋体" w:hAnsi="宋体"/>
          <w:sz w:val="24"/>
          <w:szCs w:val="24"/>
        </w:rPr>
        <w:t>022</w:t>
      </w:r>
      <w:r>
        <w:rPr>
          <w:rFonts w:hint="eastAsia" w:ascii="宋体" w:hAnsi="宋体"/>
          <w:sz w:val="24"/>
          <w:szCs w:val="24"/>
        </w:rPr>
        <w:t>学年，学校将从德育、课程、教学、管理等各方面进行新一轮整体改革。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hint="eastAsia" w:ascii="宋体" w:hAnsi="宋体"/>
          <w:sz w:val="24"/>
          <w:szCs w:val="24"/>
        </w:rPr>
        <w:t>学年，学校各部门完成了前五年发展规划的成果评审。2</w:t>
      </w:r>
      <w:r>
        <w:rPr>
          <w:rFonts w:ascii="宋体" w:hAnsi="宋体"/>
          <w:sz w:val="24"/>
          <w:szCs w:val="24"/>
        </w:rPr>
        <w:t>022</w:t>
      </w:r>
      <w:r>
        <w:rPr>
          <w:rFonts w:hint="eastAsia" w:ascii="宋体" w:hAnsi="宋体"/>
          <w:sz w:val="24"/>
          <w:szCs w:val="24"/>
        </w:rPr>
        <w:t>学年，学校将开启新一轮五年规划，同时加大对于拔尖创新人才的早期识别与培育研究。由校党委、校长室领导下，协同科研室及五大部门制定实施指南，推进落地实施。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综上，20</w:t>
      </w:r>
      <w:r>
        <w:rPr>
          <w:rFonts w:ascii="宋体" w:hAnsi="宋体" w:cs="宋体"/>
          <w:kern w:val="0"/>
          <w:sz w:val="24"/>
          <w:szCs w:val="24"/>
        </w:rPr>
        <w:t>22</w:t>
      </w:r>
      <w:r>
        <w:rPr>
          <w:rFonts w:hint="eastAsia" w:ascii="宋体" w:hAnsi="宋体" w:cs="宋体"/>
          <w:kern w:val="0"/>
          <w:sz w:val="24"/>
          <w:szCs w:val="24"/>
        </w:rPr>
        <w:t>年学校暑期全员校本培训非常重要，其实效性对于</w:t>
      </w:r>
      <w:r>
        <w:rPr>
          <w:rFonts w:ascii="宋体" w:hAnsi="宋体" w:cs="宋体"/>
          <w:kern w:val="0"/>
          <w:sz w:val="24"/>
          <w:szCs w:val="24"/>
        </w:rPr>
        <w:t>2022</w:t>
      </w:r>
      <w:r>
        <w:rPr>
          <w:rFonts w:hint="eastAsia" w:ascii="宋体" w:hAnsi="宋体" w:cs="宋体"/>
          <w:kern w:val="0"/>
          <w:sz w:val="24"/>
          <w:szCs w:val="24"/>
        </w:rPr>
        <w:t>学年全校的教育教学工作，甚至未来五年工作起着至关重要的作用。学校将围绕拔尖创新人才早期识别与培育、教师教育教学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信息技术、高中及义务教育课程标准实施等问题，组合式设计</w:t>
      </w:r>
      <w:r>
        <w:rPr>
          <w:rFonts w:ascii="宋体" w:hAnsi="宋体" w:cs="宋体"/>
          <w:kern w:val="0"/>
          <w:sz w:val="24"/>
          <w:szCs w:val="24"/>
        </w:rPr>
        <w:t>2022</w:t>
      </w:r>
      <w:r>
        <w:rPr>
          <w:rFonts w:hint="eastAsia" w:ascii="宋体" w:hAnsi="宋体" w:cs="宋体"/>
          <w:kern w:val="0"/>
          <w:sz w:val="24"/>
          <w:szCs w:val="24"/>
        </w:rPr>
        <w:t>年学校层面暑期培训。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2"/>
        <w:spacing w:before="120" w:after="120"/>
      </w:pPr>
      <w:bookmarkStart w:id="1" w:name="_Toc491349196"/>
      <w:r>
        <w:rPr>
          <w:rFonts w:hint="eastAsia"/>
        </w:rPr>
        <w:t>二</w:t>
      </w:r>
      <w:r>
        <w:t>、培训主题</w:t>
      </w:r>
      <w:bookmarkEnd w:id="1"/>
    </w:p>
    <w:p>
      <w:pPr>
        <w:pStyle w:val="2"/>
        <w:spacing w:before="120" w:after="120"/>
        <w:jc w:val="center"/>
        <w:rPr>
          <w:sz w:val="24"/>
          <w:szCs w:val="24"/>
        </w:rPr>
      </w:pPr>
      <w:bookmarkStart w:id="2" w:name="_Toc491349197"/>
      <w:r>
        <w:rPr>
          <w:rFonts w:hint="eastAsia"/>
          <w:sz w:val="24"/>
          <w:szCs w:val="24"/>
        </w:rPr>
        <w:t xml:space="preserve">提升教师综合能力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助力攀登计划实施</w:t>
      </w:r>
    </w:p>
    <w:p>
      <w:pPr>
        <w:pStyle w:val="2"/>
        <w:spacing w:before="120" w:after="120"/>
        <w:jc w:val="center"/>
        <w:rPr>
          <w:b w:val="0"/>
          <w:bCs w:val="0"/>
        </w:rPr>
      </w:pPr>
      <w:r>
        <w:fldChar w:fldCharType="begin"/>
      </w:r>
      <w:r>
        <w:instrText xml:space="preserve"> INCLUDEPICTURE "C:\\Users\\ADMINI~1\\AppData\\Local\\Temp\\SGPicFaceTpBq\\12584\\658F351E.png" \* MERGEFORMATINET </w:instrText>
      </w:r>
      <w:r>
        <w:fldChar w:fldCharType="separate"/>
      </w:r>
      <w:r>
        <w:fldChar w:fldCharType="end"/>
      </w:r>
    </w:p>
    <w:p>
      <w:pPr>
        <w:pStyle w:val="2"/>
        <w:spacing w:before="120" w:after="120"/>
      </w:pPr>
      <w:r>
        <w:rPr>
          <w:rFonts w:hint="eastAsia"/>
        </w:rPr>
        <w:t>三、培训目标</w:t>
      </w:r>
      <w:bookmarkEnd w:id="2"/>
    </w:p>
    <w:p>
      <w:pPr>
        <w:pStyle w:val="2"/>
        <w:spacing w:before="120" w:after="120"/>
        <w:ind w:firstLine="480" w:firstLineChars="200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立足学校办学理念和指导思想，结合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“双新”背景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，特对全校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教职员工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展开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以</w:t>
      </w:r>
      <w:r>
        <w:rPr>
          <w:rFonts w:ascii="幼圆" w:hAnsi="幼圆" w:eastAsia="幼圆" w:cs="宋体"/>
          <w:kern w:val="1"/>
          <w:sz w:val="24"/>
          <w:szCs w:val="24"/>
        </w:rPr>
        <w:t>“</w:t>
      </w:r>
      <w:r>
        <w:rPr>
          <w:rFonts w:hint="eastAsia" w:ascii="幼圆" w:hAnsi="幼圆" w:eastAsia="幼圆" w:cs="宋体"/>
          <w:kern w:val="1"/>
          <w:sz w:val="24"/>
          <w:szCs w:val="24"/>
        </w:rPr>
        <w:t xml:space="preserve">提升教师综合能力 </w:t>
      </w:r>
      <w:r>
        <w:rPr>
          <w:rFonts w:ascii="幼圆" w:hAnsi="幼圆" w:eastAsia="幼圆" w:cs="宋体"/>
          <w:kern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助力攀登计划实施</w:t>
      </w:r>
      <w:r>
        <w:fldChar w:fldCharType="begin"/>
      </w:r>
      <w:r>
        <w:instrText xml:space="preserve"> INCLUDEPICTURE "C:\\Users\\ADMINI~1\\AppData\\Local\\Temp\\SGPicFaceTpBq\\12584\\658F351E.png" \* MERGEFORMATINET </w:instrText>
      </w:r>
      <w:r>
        <w:fldChar w:fldCharType="separate"/>
      </w:r>
      <w:r>
        <w:fldChar w:fldCharType="end"/>
      </w:r>
      <w:r>
        <w:rPr>
          <w:rFonts w:ascii="幼圆" w:hAnsi="幼圆" w:eastAsia="幼圆" w:cs="宋体"/>
          <w:kern w:val="1"/>
          <w:sz w:val="24"/>
          <w:szCs w:val="24"/>
        </w:rPr>
        <w:t>”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为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主题的分层次且多形式的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组合式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培训，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提升教师在课程实施、教学育人等方面的综合能力，为2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022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</w:rPr>
        <w:t>学年的教育教学工作奠定基础，同时为拔尖创新人才新一轮综改实验</w:t>
      </w:r>
      <w:r>
        <w:rPr>
          <w:rFonts w:hint="eastAsia" w:ascii="幼圆" w:hAnsi="幼圆" w:eastAsia="幼圆" w:cs="宋体"/>
          <w:b w:val="0"/>
          <w:bCs w:val="0"/>
          <w:kern w:val="1"/>
          <w:sz w:val="24"/>
          <w:szCs w:val="24"/>
          <w:lang w:val="en-US" w:eastAsia="zh-CN"/>
        </w:rPr>
        <w:t>开启新篇</w:t>
      </w:r>
      <w:r>
        <w:rPr>
          <w:rFonts w:ascii="幼圆" w:hAnsi="幼圆" w:eastAsia="幼圆" w:cs="宋体"/>
          <w:b w:val="0"/>
          <w:bCs w:val="0"/>
          <w:kern w:val="1"/>
          <w:sz w:val="24"/>
          <w:szCs w:val="24"/>
        </w:rPr>
        <w:t>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（一）总体目标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基于我校教职员工队伍呈现出多水平发展的现实状况，展开多形式、分层次、有计划、有步骤的培训，强化拔尖创新学生早期识别与培育在日常教学中的落实</w:t>
      </w:r>
      <w:r>
        <w:rPr>
          <w:rFonts w:ascii="幼圆" w:hAnsi="幼圆" w:eastAsia="幼圆" w:cs="宋体"/>
          <w:sz w:val="24"/>
          <w:szCs w:val="24"/>
        </w:rPr>
        <w:t>，</w:t>
      </w:r>
      <w:r>
        <w:rPr>
          <w:rFonts w:hint="eastAsia" w:ascii="幼圆" w:hAnsi="幼圆" w:eastAsia="幼圆" w:cs="宋体"/>
          <w:sz w:val="24"/>
          <w:szCs w:val="24"/>
        </w:rPr>
        <w:t>整体提升学校教职员工的综合能力，更好地指导学生进行个性化、自主性学习，推动学校整体工作的开展，更好地推进我校拔尖创新人才新一轮整体改革实验的落地实施。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（二）具体目标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1</w:t>
      </w:r>
      <w:r>
        <w:rPr>
          <w:rFonts w:hint="eastAsia" w:ascii="幼圆" w:hAnsi="幼圆" w:eastAsia="幼圆" w:cs="宋体"/>
          <w:sz w:val="24"/>
          <w:szCs w:val="24"/>
        </w:rPr>
        <w:t>.全体教职员工：学习、理解学校整体发展目标，</w:t>
      </w:r>
      <w:r>
        <w:rPr>
          <w:rFonts w:hint="eastAsia" w:ascii="幼圆" w:hAnsi="幼圆" w:eastAsia="幼圆" w:cs="宋体"/>
          <w:b/>
          <w:bCs/>
          <w:sz w:val="24"/>
          <w:szCs w:val="24"/>
        </w:rPr>
        <w:t>主动投入学校教育教学科研项目</w:t>
      </w:r>
      <w:r>
        <w:rPr>
          <w:rFonts w:hint="eastAsia" w:ascii="幼圆" w:hAnsi="幼圆" w:eastAsia="幼圆" w:cs="宋体"/>
          <w:sz w:val="24"/>
          <w:szCs w:val="24"/>
        </w:rPr>
        <w:t>，明确新学期学校各项工作要求，具备</w:t>
      </w:r>
      <w:r>
        <w:rPr>
          <w:rFonts w:ascii="幼圆" w:hAnsi="幼圆" w:eastAsia="幼圆" w:cs="宋体"/>
          <w:sz w:val="24"/>
          <w:szCs w:val="24"/>
        </w:rPr>
        <w:t>创新意识</w:t>
      </w:r>
      <w:r>
        <w:rPr>
          <w:rFonts w:hint="eastAsia" w:ascii="幼圆" w:hAnsi="幼圆" w:eastAsia="幼圆" w:cs="宋体"/>
          <w:sz w:val="24"/>
          <w:szCs w:val="24"/>
        </w:rPr>
        <w:t>和学生识别、培育能力，更科学地开展德育、</w:t>
      </w:r>
      <w:r>
        <w:rPr>
          <w:rFonts w:ascii="幼圆" w:hAnsi="幼圆" w:eastAsia="幼圆" w:cs="宋体"/>
          <w:sz w:val="24"/>
          <w:szCs w:val="24"/>
        </w:rPr>
        <w:t>教育教学、科研</w:t>
      </w:r>
      <w:r>
        <w:rPr>
          <w:rFonts w:hint="eastAsia" w:ascii="幼圆" w:hAnsi="幼圆" w:eastAsia="幼圆" w:cs="宋体"/>
          <w:sz w:val="24"/>
          <w:szCs w:val="24"/>
        </w:rPr>
        <w:t>工作；根据</w:t>
      </w:r>
      <w:r>
        <w:rPr>
          <w:rFonts w:ascii="幼圆" w:hAnsi="幼圆" w:eastAsia="幼圆" w:cs="宋体"/>
          <w:sz w:val="24"/>
          <w:szCs w:val="24"/>
        </w:rPr>
        <w:t>自身发展诉求，</w:t>
      </w:r>
      <w:r>
        <w:rPr>
          <w:rFonts w:hint="eastAsia" w:ascii="幼圆" w:hAnsi="幼圆" w:eastAsia="幼圆" w:cs="宋体"/>
          <w:sz w:val="24"/>
          <w:szCs w:val="24"/>
        </w:rPr>
        <w:t>在</w:t>
      </w:r>
      <w:r>
        <w:rPr>
          <w:rFonts w:ascii="幼圆" w:hAnsi="幼圆" w:eastAsia="幼圆" w:cs="宋体"/>
          <w:sz w:val="24"/>
          <w:szCs w:val="24"/>
        </w:rPr>
        <w:t>讲座</w:t>
      </w:r>
      <w:r>
        <w:rPr>
          <w:rFonts w:hint="eastAsia" w:ascii="幼圆" w:hAnsi="幼圆" w:eastAsia="幼圆" w:cs="宋体"/>
          <w:sz w:val="24"/>
          <w:szCs w:val="24"/>
        </w:rPr>
        <w:t>、部门活动</w:t>
      </w:r>
      <w:r>
        <w:rPr>
          <w:rFonts w:ascii="幼圆" w:hAnsi="幼圆" w:eastAsia="幼圆" w:cs="宋体"/>
          <w:sz w:val="24"/>
          <w:szCs w:val="24"/>
        </w:rPr>
        <w:t>等学习</w:t>
      </w:r>
      <w:r>
        <w:rPr>
          <w:rFonts w:hint="eastAsia" w:ascii="幼圆" w:hAnsi="幼圆" w:eastAsia="幼圆" w:cs="宋体"/>
          <w:sz w:val="24"/>
          <w:szCs w:val="24"/>
        </w:rPr>
        <w:t>中加强学习</w:t>
      </w:r>
      <w:r>
        <w:rPr>
          <w:rFonts w:ascii="幼圆" w:hAnsi="幼圆" w:eastAsia="幼圆" w:cs="宋体"/>
          <w:sz w:val="24"/>
          <w:szCs w:val="24"/>
        </w:rPr>
        <w:t>，</w:t>
      </w:r>
      <w:r>
        <w:rPr>
          <w:rFonts w:hint="eastAsia" w:ascii="幼圆" w:hAnsi="幼圆" w:eastAsia="幼圆" w:cs="宋体"/>
          <w:sz w:val="24"/>
          <w:szCs w:val="24"/>
        </w:rPr>
        <w:t>提升基本素养和拔尖创新苗子培育的专业素养，提高个人职业感悟和师德修养。</w:t>
      </w:r>
    </w:p>
    <w:p>
      <w:pPr>
        <w:numPr>
          <w:ilvl w:val="0"/>
          <w:numId w:val="1"/>
        </w:num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年级组长：全面贯彻落实学校办学理念和指导思想，切实加强管理年级教师队伍和教育教学的水平，以及管理学生和各项具体教育教学活动的水平，部署好新学期的各项工作，确保年级工作有序开展。</w:t>
      </w:r>
    </w:p>
    <w:p>
      <w:pPr>
        <w:numPr>
          <w:ilvl w:val="0"/>
          <w:numId w:val="2"/>
        </w:num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教研组长：秉承“立足实际，强化教研，以研促教”的教研思想，逐步提升个人和团队的研究水平，切实提升研究质量，实现研究增能提效；明确教研组新学期的具体任务，调动教研组成员的整体力量，确保教研活动高质量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4</w:t>
      </w:r>
      <w:r>
        <w:rPr>
          <w:rFonts w:hint="eastAsia" w:ascii="幼圆" w:hAnsi="幼圆" w:eastAsia="幼圆" w:cs="宋体"/>
          <w:sz w:val="24"/>
          <w:szCs w:val="24"/>
        </w:rPr>
        <w:t>.班主任：明确新时期班主任工作的新特点、新要求；掌握现代教育理论，掌握当代青少年思想政治工作和思想道德教育的基本方法；树立爱心意识、服务意识和责任意识。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5</w:t>
      </w:r>
      <w:r>
        <w:rPr>
          <w:rFonts w:hint="eastAsia" w:ascii="幼圆" w:hAnsi="幼圆" w:eastAsia="幼圆" w:cs="宋体"/>
          <w:sz w:val="24"/>
          <w:szCs w:val="24"/>
        </w:rPr>
        <w:t>.新教师：</w:t>
      </w:r>
      <w:r>
        <w:rPr>
          <w:rFonts w:ascii="幼圆" w:hAnsi="幼圆" w:eastAsia="幼圆" w:cs="宋体"/>
          <w:sz w:val="24"/>
          <w:szCs w:val="24"/>
        </w:rPr>
        <w:t>了解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接受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认同上海市实验学校的文化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理念和发展成果</w:t>
      </w:r>
      <w:r>
        <w:rPr>
          <w:rFonts w:hint="eastAsia" w:ascii="幼圆" w:hAnsi="幼圆" w:eastAsia="幼圆" w:cs="宋体"/>
          <w:sz w:val="24"/>
          <w:szCs w:val="24"/>
        </w:rPr>
        <w:t>；</w:t>
      </w:r>
      <w:r>
        <w:rPr>
          <w:rFonts w:ascii="幼圆" w:hAnsi="幼圆" w:eastAsia="幼圆" w:cs="宋体"/>
          <w:sz w:val="24"/>
          <w:szCs w:val="24"/>
        </w:rPr>
        <w:t>了解上海市实验学校高中部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初中部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小学部</w:t>
      </w:r>
      <w:r>
        <w:rPr>
          <w:rFonts w:hint="eastAsia" w:ascii="幼圆" w:hAnsi="幼圆" w:eastAsia="幼圆" w:cs="宋体"/>
          <w:sz w:val="24"/>
          <w:szCs w:val="24"/>
        </w:rPr>
        <w:t>和国际部</w:t>
      </w:r>
      <w:r>
        <w:rPr>
          <w:rFonts w:ascii="幼圆" w:hAnsi="幼圆" w:eastAsia="幼圆" w:cs="宋体"/>
          <w:sz w:val="24"/>
          <w:szCs w:val="24"/>
        </w:rPr>
        <w:t>的发展规划及对教师专业发展的</w:t>
      </w:r>
      <w:r>
        <w:rPr>
          <w:rFonts w:hint="eastAsia" w:ascii="幼圆" w:hAnsi="幼圆" w:eastAsia="幼圆" w:cs="宋体"/>
          <w:sz w:val="24"/>
          <w:szCs w:val="24"/>
        </w:rPr>
        <w:t>具体</w:t>
      </w:r>
      <w:r>
        <w:rPr>
          <w:rFonts w:ascii="幼圆" w:hAnsi="幼圆" w:eastAsia="幼圆" w:cs="宋体"/>
          <w:sz w:val="24"/>
          <w:szCs w:val="24"/>
        </w:rPr>
        <w:t>要求</w:t>
      </w:r>
      <w:r>
        <w:rPr>
          <w:rFonts w:hint="eastAsia" w:ascii="幼圆" w:hAnsi="幼圆" w:eastAsia="幼圆" w:cs="宋体"/>
          <w:sz w:val="24"/>
          <w:szCs w:val="24"/>
        </w:rPr>
        <w:t>；</w:t>
      </w:r>
      <w:r>
        <w:rPr>
          <w:rFonts w:ascii="幼圆" w:hAnsi="幼圆" w:eastAsia="幼圆" w:cs="宋体"/>
          <w:sz w:val="24"/>
          <w:szCs w:val="24"/>
        </w:rPr>
        <w:t>了解上海市实验学校的</w:t>
      </w:r>
      <w:r>
        <w:rPr>
          <w:rFonts w:hint="eastAsia" w:ascii="幼圆" w:hAnsi="幼圆" w:eastAsia="幼圆" w:cs="宋体"/>
          <w:sz w:val="24"/>
          <w:szCs w:val="24"/>
          <w:lang w:val="en-US" w:eastAsia="zh-CN"/>
        </w:rPr>
        <w:t>课程</w:t>
      </w:r>
      <w:r>
        <w:rPr>
          <w:rFonts w:ascii="幼圆" w:hAnsi="幼圆" w:eastAsia="幼圆" w:cs="宋体"/>
          <w:sz w:val="24"/>
          <w:szCs w:val="24"/>
        </w:rPr>
        <w:t>和学生的特点</w:t>
      </w:r>
      <w:r>
        <w:rPr>
          <w:rFonts w:hint="eastAsia" w:ascii="幼圆" w:hAnsi="幼圆" w:eastAsia="幼圆" w:cs="宋体"/>
          <w:sz w:val="24"/>
          <w:szCs w:val="24"/>
        </w:rPr>
        <w:t>，</w:t>
      </w:r>
      <w:r>
        <w:rPr>
          <w:rFonts w:ascii="幼圆" w:hAnsi="幼圆" w:eastAsia="幼圆" w:cs="宋体"/>
          <w:sz w:val="24"/>
          <w:szCs w:val="24"/>
        </w:rPr>
        <w:t>尽快融入上海市实验学校教师团队</w:t>
      </w:r>
      <w:r>
        <w:rPr>
          <w:rFonts w:hint="eastAsia" w:ascii="幼圆" w:hAnsi="幼圆" w:eastAsia="幼圆" w:cs="宋体"/>
          <w:sz w:val="24"/>
          <w:szCs w:val="24"/>
        </w:rPr>
        <w:t>。</w:t>
      </w:r>
    </w:p>
    <w:p>
      <w:pPr>
        <w:pStyle w:val="2"/>
        <w:spacing w:before="120" w:after="120"/>
      </w:pPr>
      <w:bookmarkStart w:id="3" w:name="_Toc491349198"/>
      <w:r>
        <w:rPr>
          <w:rFonts w:hint="eastAsia"/>
        </w:rPr>
        <w:t>四</w:t>
      </w:r>
      <w:r>
        <w:t>、培训对象</w:t>
      </w:r>
      <w:bookmarkEnd w:id="3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上海市实验学校所有在职</w:t>
      </w:r>
      <w:r>
        <w:rPr>
          <w:rFonts w:hint="eastAsia" w:ascii="幼圆" w:hAnsi="幼圆" w:eastAsia="幼圆" w:cs="宋体"/>
          <w:sz w:val="24"/>
          <w:szCs w:val="24"/>
        </w:rPr>
        <w:t>教</w:t>
      </w:r>
      <w:bookmarkStart w:id="6" w:name="_GoBack"/>
      <w:bookmarkEnd w:id="6"/>
      <w:r>
        <w:rPr>
          <w:rFonts w:hint="eastAsia" w:ascii="幼圆" w:hAnsi="幼圆" w:eastAsia="幼圆" w:cs="宋体"/>
          <w:sz w:val="24"/>
          <w:szCs w:val="24"/>
        </w:rPr>
        <w:t>职员工</w:t>
      </w:r>
    </w:p>
    <w:p>
      <w:pPr>
        <w:pStyle w:val="2"/>
        <w:spacing w:before="120" w:after="120"/>
      </w:pPr>
      <w:bookmarkStart w:id="4" w:name="_Toc491349199"/>
      <w:r>
        <w:rPr>
          <w:rFonts w:hint="eastAsia"/>
        </w:rPr>
        <w:t>五、</w:t>
      </w:r>
      <w:r>
        <w:t>培训时间</w:t>
      </w:r>
      <w:bookmarkEnd w:id="4"/>
    </w:p>
    <w:p>
      <w:pPr>
        <w:rPr>
          <w:rFonts w:ascii="幼圆" w:hAnsi="幼圆" w:eastAsia="幼圆" w:cs="宋体"/>
          <w:sz w:val="24"/>
          <w:szCs w:val="24"/>
          <w:highlight w:val="none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  <w:highlight w:val="none"/>
        </w:rPr>
        <w:t xml:space="preserve"> 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新教师</w:t>
      </w:r>
      <w:r>
        <w:rPr>
          <w:rFonts w:ascii="幼圆" w:hAnsi="幼圆" w:eastAsia="幼圆" w:cs="宋体"/>
          <w:sz w:val="24"/>
          <w:szCs w:val="24"/>
          <w:highlight w:val="none"/>
        </w:rPr>
        <w:t>培训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：20</w:t>
      </w:r>
      <w:r>
        <w:rPr>
          <w:rFonts w:ascii="幼圆" w:hAnsi="幼圆" w:eastAsia="幼圆" w:cs="宋体"/>
          <w:sz w:val="24"/>
          <w:szCs w:val="24"/>
          <w:highlight w:val="none"/>
        </w:rPr>
        <w:t>22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年8月2</w:t>
      </w:r>
      <w:r>
        <w:rPr>
          <w:rFonts w:ascii="幼圆" w:hAnsi="幼圆" w:eastAsia="幼圆" w:cs="宋体"/>
          <w:sz w:val="24"/>
          <w:szCs w:val="24"/>
          <w:highlight w:val="none"/>
        </w:rPr>
        <w:t>2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日（周一视频拍摄）2</w:t>
      </w:r>
      <w:r>
        <w:rPr>
          <w:rFonts w:ascii="幼圆" w:hAnsi="幼圆" w:eastAsia="幼圆" w:cs="宋体"/>
          <w:sz w:val="24"/>
          <w:szCs w:val="24"/>
          <w:highlight w:val="none"/>
        </w:rPr>
        <w:t>022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年8月2</w:t>
      </w:r>
      <w:r>
        <w:rPr>
          <w:rFonts w:ascii="幼圆" w:hAnsi="幼圆" w:eastAsia="幼圆" w:cs="宋体"/>
          <w:sz w:val="24"/>
          <w:szCs w:val="24"/>
          <w:highlight w:val="none"/>
        </w:rPr>
        <w:t>6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>日培训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  <w:highlight w:val="none"/>
        </w:rPr>
      </w:pPr>
      <w:r>
        <w:rPr>
          <w:rFonts w:hint="eastAsia" w:ascii="幼圆" w:hAnsi="幼圆" w:eastAsia="幼圆" w:cs="宋体"/>
          <w:sz w:val="24"/>
          <w:szCs w:val="24"/>
          <w:highlight w:val="none"/>
        </w:rPr>
        <w:t>全员</w:t>
      </w:r>
      <w:r>
        <w:rPr>
          <w:rFonts w:ascii="幼圆" w:hAnsi="幼圆" w:eastAsia="幼圆" w:cs="宋体"/>
          <w:sz w:val="24"/>
          <w:szCs w:val="24"/>
          <w:highlight w:val="none"/>
        </w:rPr>
        <w:t>培训：</w:t>
      </w:r>
      <w:r>
        <w:rPr>
          <w:rFonts w:hint="eastAsia" w:ascii="幼圆" w:hAnsi="幼圆" w:eastAsia="幼圆" w:cs="宋体"/>
          <w:sz w:val="24"/>
          <w:szCs w:val="24"/>
          <w:highlight w:val="none"/>
        </w:rPr>
        <w:t xml:space="preserve"> </w:t>
      </w:r>
      <w:r>
        <w:rPr>
          <w:rFonts w:ascii="幼圆" w:hAnsi="幼圆" w:eastAsia="幼圆" w:cs="宋体"/>
          <w:sz w:val="24"/>
          <w:szCs w:val="24"/>
          <w:highlight w:val="none"/>
        </w:rPr>
        <w:t xml:space="preserve"> </w:t>
      </w:r>
      <w:r>
        <w:rPr>
          <w:rFonts w:hint="eastAsia" w:ascii="幼圆" w:hAnsi="幼圆" w:eastAsia="幼圆" w:cs="宋体"/>
          <w:color w:val="FF0000"/>
          <w:sz w:val="24"/>
          <w:szCs w:val="24"/>
          <w:highlight w:val="none"/>
        </w:rPr>
        <w:t>20</w:t>
      </w:r>
      <w:r>
        <w:rPr>
          <w:rFonts w:ascii="幼圆" w:hAnsi="幼圆" w:eastAsia="幼圆" w:cs="宋体"/>
          <w:color w:val="FF0000"/>
          <w:sz w:val="24"/>
          <w:szCs w:val="24"/>
          <w:highlight w:val="none"/>
        </w:rPr>
        <w:t>21</w:t>
      </w:r>
      <w:r>
        <w:rPr>
          <w:rFonts w:hint="eastAsia" w:ascii="幼圆" w:hAnsi="幼圆" w:eastAsia="幼圆" w:cs="宋体"/>
          <w:color w:val="FF0000"/>
          <w:sz w:val="24"/>
          <w:szCs w:val="24"/>
          <w:highlight w:val="none"/>
        </w:rPr>
        <w:t>年8月</w:t>
      </w:r>
      <w:r>
        <w:rPr>
          <w:rFonts w:ascii="幼圆" w:hAnsi="幼圆" w:eastAsia="幼圆" w:cs="宋体"/>
          <w:color w:val="FF0000"/>
          <w:sz w:val="24"/>
          <w:szCs w:val="24"/>
          <w:highlight w:val="none"/>
        </w:rPr>
        <w:t>27</w:t>
      </w:r>
      <w:r>
        <w:rPr>
          <w:rFonts w:hint="eastAsia" w:ascii="幼圆" w:hAnsi="幼圆" w:eastAsia="幼圆" w:cs="宋体"/>
          <w:color w:val="FF0000"/>
          <w:sz w:val="24"/>
          <w:szCs w:val="24"/>
          <w:highlight w:val="none"/>
        </w:rPr>
        <w:t>日、</w:t>
      </w:r>
      <w:r>
        <w:rPr>
          <w:rFonts w:ascii="幼圆" w:hAnsi="幼圆" w:eastAsia="幼圆" w:cs="宋体"/>
          <w:color w:val="FF0000"/>
          <w:sz w:val="24"/>
          <w:szCs w:val="24"/>
          <w:highlight w:val="none"/>
        </w:rPr>
        <w:t>2021</w:t>
      </w:r>
      <w:r>
        <w:rPr>
          <w:rFonts w:hint="eastAsia" w:ascii="幼圆" w:hAnsi="幼圆" w:eastAsia="幼圆" w:cs="宋体"/>
          <w:color w:val="FF0000"/>
          <w:sz w:val="24"/>
          <w:szCs w:val="24"/>
          <w:highlight w:val="none"/>
        </w:rPr>
        <w:t>年8月</w:t>
      </w:r>
      <w:r>
        <w:rPr>
          <w:rFonts w:ascii="幼圆" w:hAnsi="幼圆" w:eastAsia="幼圆" w:cs="宋体"/>
          <w:color w:val="FF0000"/>
          <w:sz w:val="24"/>
          <w:szCs w:val="24"/>
          <w:highlight w:val="none"/>
        </w:rPr>
        <w:t>29</w:t>
      </w:r>
      <w:r>
        <w:rPr>
          <w:rFonts w:hint="eastAsia" w:ascii="幼圆" w:hAnsi="幼圆" w:eastAsia="幼圆" w:cs="宋体"/>
          <w:color w:val="FF0000"/>
          <w:sz w:val="24"/>
          <w:szCs w:val="24"/>
          <w:highlight w:val="none"/>
        </w:rPr>
        <w:t>日</w:t>
      </w:r>
    </w:p>
    <w:p>
      <w:pPr>
        <w:pStyle w:val="2"/>
        <w:spacing w:before="120" w:after="120"/>
      </w:pPr>
      <w:bookmarkStart w:id="5" w:name="_Toc491349200"/>
      <w:r>
        <w:rPr>
          <w:rFonts w:hint="eastAsia"/>
        </w:rPr>
        <w:t>六、培训方案</w:t>
      </w:r>
      <w:bookmarkEnd w:id="5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此次培训</w:t>
      </w:r>
      <w:r>
        <w:rPr>
          <w:rFonts w:hint="eastAsia" w:ascii="幼圆" w:hAnsi="幼圆" w:eastAsia="幼圆" w:cs="宋体"/>
          <w:sz w:val="24"/>
          <w:szCs w:val="24"/>
        </w:rPr>
        <w:t>，结合</w:t>
      </w:r>
      <w:r>
        <w:rPr>
          <w:rFonts w:ascii="幼圆" w:hAnsi="幼圆" w:eastAsia="幼圆" w:cs="宋体"/>
          <w:sz w:val="24"/>
          <w:szCs w:val="24"/>
        </w:rPr>
        <w:t>培训主题，针对培训对象</w:t>
      </w:r>
      <w:r>
        <w:rPr>
          <w:rFonts w:hint="eastAsia" w:ascii="幼圆" w:hAnsi="幼圆" w:eastAsia="幼圆" w:cs="宋体"/>
          <w:sz w:val="24"/>
          <w:szCs w:val="24"/>
        </w:rPr>
        <w:t>以及各</w:t>
      </w:r>
      <w:r>
        <w:rPr>
          <w:rFonts w:ascii="幼圆" w:hAnsi="幼圆" w:eastAsia="幼圆" w:cs="宋体"/>
          <w:sz w:val="24"/>
          <w:szCs w:val="24"/>
        </w:rPr>
        <w:t>对象</w:t>
      </w:r>
      <w:r>
        <w:rPr>
          <w:rFonts w:hint="eastAsia" w:ascii="幼圆" w:hAnsi="幼圆" w:eastAsia="幼圆" w:cs="宋体"/>
          <w:sz w:val="24"/>
          <w:szCs w:val="24"/>
        </w:rPr>
        <w:t>培训目标的不同，</w:t>
      </w:r>
      <w:r>
        <w:rPr>
          <w:rFonts w:ascii="幼圆" w:hAnsi="幼圆" w:eastAsia="幼圆" w:cs="宋体"/>
          <w:sz w:val="24"/>
          <w:szCs w:val="24"/>
        </w:rPr>
        <w:t>设计</w:t>
      </w:r>
      <w:r>
        <w:rPr>
          <w:rFonts w:hint="eastAsia" w:ascii="幼圆" w:hAnsi="幼圆" w:eastAsia="幼圆" w:cs="宋体"/>
          <w:sz w:val="24"/>
          <w:szCs w:val="24"/>
        </w:rPr>
        <w:t>了讲座、工作报告、撰写等形式，主要包括</w:t>
      </w:r>
      <w:r>
        <w:rPr>
          <w:rFonts w:ascii="幼圆" w:hAnsi="幼圆" w:eastAsia="幼圆" w:cs="宋体"/>
          <w:sz w:val="24"/>
          <w:szCs w:val="24"/>
        </w:rPr>
        <w:t>了解上实</w:t>
      </w:r>
      <w:r>
        <w:rPr>
          <w:rFonts w:hint="eastAsia" w:ascii="幼圆" w:hAnsi="幼圆" w:eastAsia="幼圆" w:cs="宋体"/>
          <w:sz w:val="24"/>
          <w:szCs w:val="24"/>
        </w:rPr>
        <w:t>（学制、课程、教材、学生特点）、了解教师职业标准、教育教学系列、教育</w:t>
      </w:r>
      <w:r>
        <w:rPr>
          <w:rFonts w:ascii="幼圆" w:hAnsi="幼圆" w:eastAsia="幼圆" w:cs="宋体"/>
          <w:sz w:val="24"/>
          <w:szCs w:val="24"/>
        </w:rPr>
        <w:t>技术</w:t>
      </w:r>
      <w:r>
        <w:rPr>
          <w:rFonts w:hint="eastAsia" w:ascii="幼圆" w:hAnsi="幼圆" w:eastAsia="幼圆" w:cs="宋体"/>
          <w:sz w:val="24"/>
          <w:szCs w:val="24"/>
        </w:rPr>
        <w:t>支持教学系列等内容。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tbl>
      <w:tblPr>
        <w:tblStyle w:val="12"/>
        <w:tblW w:w="1016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6"/>
        <w:gridCol w:w="1376"/>
        <w:gridCol w:w="2878"/>
        <w:gridCol w:w="992"/>
        <w:gridCol w:w="1134"/>
        <w:gridCol w:w="1417"/>
        <w:gridCol w:w="9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b/>
                <w:bCs/>
                <w:sz w:val="30"/>
                <w:szCs w:val="30"/>
              </w:rPr>
              <w:t>1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新教师培训（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8月2</w:t>
            </w:r>
            <w:r>
              <w:rPr>
                <w:b/>
                <w:bCs/>
                <w:color w:val="FF0000"/>
                <w:sz w:val="30"/>
                <w:szCs w:val="30"/>
              </w:rPr>
              <w:t>6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地点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培训对象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8</w:t>
            </w:r>
            <w:r>
              <w:rPr>
                <w:rFonts w:hint="eastAsia"/>
              </w:rPr>
              <w:t>月2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按群内接龙时间段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见面&amp;新教师视频拍摄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陆如萍</w:t>
            </w:r>
          </w:p>
          <w:p>
            <w:pPr>
              <w:jc w:val="center"/>
            </w:pPr>
            <w:r>
              <w:rPr>
                <w:rFonts w:hint="eastAsia"/>
              </w:rPr>
              <w:t>孙顶峰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新教师</w:t>
            </w:r>
            <w:r>
              <w:rPr>
                <w:rFonts w:hint="eastAsia"/>
              </w:rPr>
              <w:t>准备1句话</w:t>
            </w:r>
            <w:r>
              <w:t>自我介绍</w:t>
            </w:r>
            <w:r>
              <w:rPr>
                <w:rFonts w:hint="eastAsia"/>
              </w:rPr>
              <w:t>及亮相造型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校园</w:t>
            </w:r>
          </w:p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全体新进教职员工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8月</w:t>
            </w:r>
            <w:r>
              <w:t>26</w:t>
            </w:r>
            <w:r>
              <w:rPr>
                <w:rFonts w:hint="eastAsia"/>
              </w:rPr>
              <w:t>日</w:t>
            </w:r>
          </w:p>
          <w:p/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8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 xml:space="preserve"> </w:t>
            </w:r>
            <w:r>
              <w:t>~9:00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新教师自我介绍</w:t>
            </w:r>
          </w:p>
          <w:p>
            <w:pPr>
              <w:jc w:val="center"/>
            </w:pPr>
            <w:r>
              <w:t>学制、课程、教材</w:t>
            </w:r>
            <w:r>
              <w:rPr>
                <w:rFonts w:hint="eastAsia"/>
              </w:rPr>
              <w:t>、学生</w:t>
            </w:r>
            <w:r>
              <w:t>介绍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徐红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做笔记</w:t>
            </w:r>
          </w:p>
          <w:p>
            <w:pPr>
              <w:jc w:val="center"/>
            </w:pPr>
            <w:r>
              <w:rPr>
                <w:rFonts w:hint="eastAsia"/>
              </w:rPr>
              <w:t>有口试</w:t>
            </w:r>
          </w:p>
        </w:tc>
        <w:tc>
          <w:tcPr>
            <w:tcW w:w="14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6号楼</w:t>
            </w:r>
          </w:p>
          <w:p>
            <w:pPr>
              <w:jc w:val="center"/>
            </w:pPr>
            <w:r>
              <w:rPr>
                <w:rFonts w:hint="eastAsia"/>
              </w:rPr>
              <w:t>310会议室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视疫情情况改为腾讯会议，详见新进教师群通知。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新进教师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9:10~9:50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德育工作起航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张勇男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10:00~11:00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教师职业标准解读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马季荣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7756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午     餐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</w:t>
            </w:r>
            <w:r>
              <w:rPr>
                <w:rFonts w:hint="eastAsia"/>
              </w:rPr>
              <w:t>3</w:t>
            </w:r>
            <w:r>
              <w:t>:40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教师</w:t>
            </w:r>
            <w:r>
              <w:rPr>
                <w:rFonts w:hint="eastAsia"/>
              </w:rPr>
              <w:t>专业发展导引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佘文骅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13:50</w:t>
            </w:r>
            <w:r>
              <w:t>~</w:t>
            </w:r>
            <w:r>
              <w:rPr>
                <w:rFonts w:hint="eastAsia"/>
              </w:rPr>
              <w:t>14:40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信息技术赋能教师专业发展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陈兴冶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14:45~15:</w:t>
            </w:r>
            <w:r>
              <w:rPr>
                <w:rFonts w:hint="eastAsia"/>
              </w:rPr>
              <w:t>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2021</w:t>
            </w:r>
            <w:r>
              <w:rPr>
                <w:rFonts w:hint="eastAsia"/>
              </w:rPr>
              <w:t>学年</w:t>
            </w:r>
            <w:r>
              <w:t>新教师交流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马雪敏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15:</w:t>
            </w:r>
            <w:r>
              <w:rPr>
                <w:rFonts w:hint="eastAsia"/>
              </w:rPr>
              <w:t>25</w:t>
            </w:r>
            <w:r>
              <w:t>~15:</w:t>
            </w:r>
            <w:r>
              <w:rPr>
                <w:rFonts w:hint="eastAsia"/>
              </w:rPr>
              <w:t>55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微信团队创建及学年任务布置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金 </w:t>
            </w:r>
            <w:r>
              <w:t xml:space="preserve">  </w:t>
            </w:r>
            <w:r>
              <w:rPr>
                <w:rFonts w:hint="eastAsia"/>
              </w:rPr>
              <w:t>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16：00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2022年新教师</w:t>
            </w:r>
            <w:r>
              <w:t>拜师工作布置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陆如萍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小结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</w:tbl>
    <w:p>
      <w:pPr>
        <w:spacing w:line="500" w:lineRule="exact"/>
        <w:ind w:firstLine="210"/>
        <w:rPr>
          <w:b/>
          <w:bCs/>
        </w:rPr>
      </w:pPr>
    </w:p>
    <w:tbl>
      <w:tblPr>
        <w:tblStyle w:val="12"/>
        <w:tblW w:w="968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2"/>
        <w:gridCol w:w="2389"/>
        <w:gridCol w:w="1559"/>
        <w:gridCol w:w="1276"/>
        <w:gridCol w:w="1338"/>
        <w:gridCol w:w="9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9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全员培训 (</w:t>
            </w:r>
            <w:r>
              <w:rPr>
                <w:b/>
                <w:bCs/>
                <w:color w:val="FF0000"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月</w:t>
            </w:r>
            <w:r>
              <w:rPr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2</w:t>
            </w:r>
            <w:r>
              <w:rPr>
                <w:b/>
                <w:bCs/>
                <w:color w:val="FF0000"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地点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负责人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培训对象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8:30~9:30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校长</w:t>
            </w:r>
            <w:r>
              <w:rPr>
                <w:rFonts w:hint="eastAsia"/>
              </w:rPr>
              <w:t>新学年</w:t>
            </w:r>
            <w:r>
              <w:t>工作报告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报告厅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徐</w:t>
            </w:r>
            <w:r>
              <w:rPr>
                <w:rFonts w:hint="eastAsia"/>
              </w:rPr>
              <w:t xml:space="preserve">   </w:t>
            </w:r>
            <w:r>
              <w:t>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记录，完成网络问卷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全体</w:t>
            </w:r>
            <w:r>
              <w:rPr>
                <w:rFonts w:hint="eastAsia"/>
              </w:rPr>
              <w:t>教职员工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5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9:40~11:40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新课程背景下的学校的新使命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报告厅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外请专家</w:t>
            </w:r>
          </w:p>
          <w:p>
            <w:pPr>
              <w:jc w:val="left"/>
            </w:pPr>
            <w:r>
              <w:rPr>
                <w:rFonts w:hint="eastAsia"/>
              </w:rPr>
              <w:t>（徐红）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记录，思考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全体教师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~13</w:t>
            </w:r>
            <w:r>
              <w:rPr>
                <w:rFonts w:hint="eastAsia"/>
              </w:rPr>
              <w:t>:00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午餐并完成网络问卷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各办公室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各</w:t>
            </w:r>
            <w:r>
              <w:rPr>
                <w:rFonts w:hint="eastAsia"/>
              </w:rPr>
              <w:t>部</w:t>
            </w:r>
            <w:r>
              <w:t>主任</w:t>
            </w:r>
          </w:p>
          <w:p>
            <w:pPr>
              <w:jc w:val="left"/>
            </w:pPr>
            <w:r>
              <w:rPr>
                <w:rFonts w:hint="eastAsia"/>
              </w:rPr>
              <w:t>魏春丽问卷制定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问卷</w:t>
            </w:r>
            <w:r>
              <w:t>二维码由各部主任下发</w:t>
            </w:r>
            <w:r>
              <w:rPr>
                <w:rFonts w:hint="eastAsia"/>
              </w:rPr>
              <w:t>，最后根据</w:t>
            </w:r>
            <w:r>
              <w:t>得分</w:t>
            </w:r>
            <w:r>
              <w:rPr>
                <w:rFonts w:hint="eastAsia"/>
              </w:rPr>
              <w:t>排序反馈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全体教职员工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00-1</w:t>
            </w:r>
            <w:r>
              <w:t>5:</w:t>
            </w:r>
            <w:r>
              <w:rPr>
                <w:rFonts w:hint="eastAsia"/>
              </w:rPr>
              <w:t>00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  <w:highlight w:val="none"/>
              </w:rPr>
              <w:t>资优生培养专题讲座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报告厅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外请专家</w:t>
            </w:r>
          </w:p>
          <w:p>
            <w:pPr>
              <w:jc w:val="left"/>
            </w:pPr>
            <w:r>
              <w:rPr>
                <w:rFonts w:hint="eastAsia"/>
              </w:rPr>
              <w:t>（徐红）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全体教师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攀登计划实施方案解读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报告厅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陈兴冶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思考，结合工作实际实施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全体教工</w:t>
            </w:r>
          </w:p>
        </w:tc>
      </w:tr>
    </w:tbl>
    <w:p>
      <w:pPr>
        <w:jc w:val="center"/>
        <w:sectPr>
          <w:headerReference r:id="rId4" w:type="default"/>
          <w:footerReference r:id="rId5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</w:sectPr>
      </w:pPr>
    </w:p>
    <w:tbl>
      <w:tblPr>
        <w:tblStyle w:val="1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258"/>
        <w:gridCol w:w="1325"/>
        <w:gridCol w:w="1342"/>
        <w:gridCol w:w="118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b/>
                <w:bCs/>
                <w:sz w:val="30"/>
                <w:szCs w:val="30"/>
              </w:rPr>
              <w:t>3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信息化专项培训 (</w:t>
            </w:r>
            <w:r>
              <w:rPr>
                <w:b/>
                <w:bCs/>
                <w:color w:val="FF0000"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月</w:t>
            </w:r>
            <w:r>
              <w:rPr>
                <w:b/>
                <w:bCs/>
                <w:color w:val="FF0000"/>
                <w:sz w:val="30"/>
                <w:szCs w:val="30"/>
              </w:rPr>
              <w:t>29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>日</w:t>
            </w:r>
            <w:r>
              <w:rPr>
                <w:rFonts w:hint="eastAsia"/>
                <w:b/>
                <w:bCs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专家/教师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面向对象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8:30</w:t>
            </w:r>
            <w:r>
              <w:t>~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教育数字化转型背景下的学习技术研究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外请专家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报告厅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全体教师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前沿研究和当前热点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融合创造价值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王昌国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研究实践与项目设计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技术支持下的精准教学研究与实践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张琦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计算思维视角下的项目化学习设计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马颖莹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00~14:4</w:t>
            </w:r>
            <w:r>
              <w:rPr>
                <w:rFonts w:hint="eastAsia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教研组2</w:t>
            </w:r>
            <w:r>
              <w:t>021</w:t>
            </w:r>
            <w:r>
              <w:rPr>
                <w:rFonts w:hint="eastAsia"/>
              </w:rPr>
              <w:t>学年学科发展年成果集中展示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各部主任</w:t>
            </w:r>
          </w:p>
        </w:tc>
        <w:tc>
          <w:tcPr>
            <w:tcW w:w="1342" w:type="dxa"/>
            <w:vAlign w:val="center"/>
          </w:tcPr>
          <w:p>
            <w:r>
              <w:rPr>
                <w:rFonts w:hint="eastAsia"/>
              </w:rPr>
              <w:t>见附表1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t>分组参与学习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安排见附表1</w:t>
            </w:r>
          </w:p>
          <w:p>
            <w:pPr>
              <w:jc w:val="center"/>
            </w:pPr>
            <w:r>
              <w:rPr>
                <w:rFonts w:hint="eastAsia"/>
                <w:highlight w:val="yellow"/>
              </w:rPr>
              <w:t>教研组长需完成附表2</w:t>
            </w:r>
          </w:p>
          <w:p>
            <w:pPr>
              <w:jc w:val="center"/>
            </w:pPr>
            <w:r>
              <w:rPr>
                <w:rFonts w:hint="eastAsia"/>
              </w:rPr>
              <w:t>各教研组自备手提电脑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  <w:r>
              <w:t>15</w:t>
            </w:r>
            <w:r>
              <w:rPr>
                <w:rFonts w:hint="eastAsia"/>
              </w:rPr>
              <w:t>:</w:t>
            </w:r>
            <w:r>
              <w:t>00~16:3</w:t>
            </w:r>
            <w:r>
              <w:rPr>
                <w:rFonts w:hint="eastAsia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学年教研组研修计划分组研讨</w:t>
            </w:r>
          </w:p>
          <w:p>
            <w:pPr>
              <w:jc w:val="center"/>
            </w:pP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各教研组长</w:t>
            </w:r>
          </w:p>
        </w:tc>
        <w:tc>
          <w:tcPr>
            <w:tcW w:w="1342" w:type="dxa"/>
            <w:vAlign w:val="center"/>
          </w:tcPr>
          <w:p>
            <w:r>
              <w:rPr>
                <w:rFonts w:hint="eastAsia"/>
              </w:rPr>
              <w:t>见附表</w:t>
            </w:r>
            <w:r>
              <w:t>3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t>分组参与学习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安排见附表</w:t>
            </w:r>
            <w:r>
              <w:rPr>
                <w:highlight w:val="yellow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  <w:highlight w:val="yellow"/>
              </w:rPr>
              <w:t>需完成附表</w:t>
            </w:r>
            <w:r>
              <w:rPr>
                <w:highlight w:val="yellow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各教研组自备手提电脑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Align w:val="center"/>
          </w:tcPr>
          <w:p>
            <w:pPr>
              <w:jc w:val="center"/>
            </w:pPr>
            <w:r>
              <w:t>16</w:t>
            </w:r>
            <w:r>
              <w:rPr>
                <w:rFonts w:hint="eastAsia"/>
              </w:rPr>
              <w:t>:</w:t>
            </w:r>
            <w:r>
              <w:t>00~16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撰写培训小结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42" w:type="dxa"/>
            <w:vAlign w:val="center"/>
          </w:tcPr>
          <w:p>
            <w:pPr>
              <w:rPr>
                <w:b/>
                <w:bCs/>
                <w:sz w:val="32"/>
              </w:rPr>
            </w:pPr>
            <w:r>
              <w:rPr>
                <w:rFonts w:hint="eastAsia"/>
              </w:rPr>
              <w:t xml:space="preserve"> 各办公室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全体教师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上传教师发展“教师随笔”版块，标题“2021校本培训小结”</w:t>
            </w:r>
          </w:p>
        </w:tc>
      </w:tr>
    </w:tbl>
    <w:p>
      <w:pPr>
        <w:spacing w:line="500" w:lineRule="exact"/>
        <w:ind w:firstLine="210"/>
        <w:rPr>
          <w:b/>
          <w:bCs/>
        </w:rPr>
      </w:pPr>
    </w:p>
    <w:p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附表1：</w:t>
      </w:r>
    </w:p>
    <w:p>
      <w:pPr>
        <w:spacing w:line="500" w:lineRule="exact"/>
        <w:ind w:firstLine="21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年暑期教研组8月2</w:t>
      </w:r>
      <w:r>
        <w:rPr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日分组研修--集中展示安排</w:t>
      </w:r>
    </w:p>
    <w:tbl>
      <w:tblPr>
        <w:tblStyle w:val="1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701"/>
        <w:gridCol w:w="1679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分组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备注（校领导点评）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小学部教研组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录播教室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张琦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田林国际部教研组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录播教室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傅筠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初中国际部教研组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历史教室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曹怡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初中部教研组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地理教室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张瑶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高中教研组（文科）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会议室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朱琳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高中教研组（理科）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401</w:t>
            </w:r>
            <w:r>
              <w:rPr>
                <w:rFonts w:hint="eastAsia"/>
                <w:sz w:val="18"/>
                <w:szCs w:val="18"/>
              </w:rPr>
              <w:t>会议室</w:t>
            </w:r>
          </w:p>
        </w:tc>
        <w:tc>
          <w:tcPr>
            <w:tcW w:w="167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肖忠民</w:t>
            </w:r>
          </w:p>
        </w:tc>
        <w:tc>
          <w:tcPr>
            <w:tcW w:w="2290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陈兴冶</w:t>
            </w:r>
          </w:p>
        </w:tc>
      </w:tr>
    </w:tbl>
    <w:p>
      <w:pPr>
        <w:spacing w:line="500" w:lineRule="exact"/>
        <w:ind w:firstLine="210"/>
        <w:jc w:val="left"/>
        <w:rPr>
          <w:b/>
          <w:bCs/>
        </w:rPr>
      </w:pPr>
      <w:r>
        <w:rPr>
          <w:rFonts w:hint="eastAsia"/>
          <w:b/>
          <w:bCs/>
        </w:rPr>
        <w:t>注：各部门教研组汇报顺序由主持人安排。</w:t>
      </w:r>
    </w:p>
    <w:p>
      <w:pPr>
        <w:spacing w:line="500" w:lineRule="exact"/>
        <w:ind w:firstLine="210"/>
        <w:jc w:val="left"/>
        <w:rPr>
          <w:b/>
          <w:bCs/>
        </w:rPr>
      </w:pPr>
    </w:p>
    <w:p>
      <w:pPr>
        <w:spacing w:line="500" w:lineRule="exact"/>
        <w:ind w:firstLine="210"/>
        <w:jc w:val="left"/>
        <w:rPr>
          <w:b/>
          <w:bCs/>
        </w:rPr>
      </w:pPr>
    </w:p>
    <w:p>
      <w:pPr>
        <w:spacing w:line="500" w:lineRule="exact"/>
        <w:ind w:firstLine="210"/>
        <w:jc w:val="left"/>
        <w:rPr>
          <w:b/>
          <w:bCs/>
        </w:rPr>
      </w:pPr>
    </w:p>
    <w:p>
      <w:pPr>
        <w:spacing w:line="500" w:lineRule="exact"/>
        <w:ind w:firstLine="210"/>
        <w:jc w:val="left"/>
        <w:rPr>
          <w:b/>
          <w:bCs/>
        </w:rPr>
      </w:pPr>
    </w:p>
    <w:p>
      <w:pPr>
        <w:spacing w:line="500" w:lineRule="exact"/>
        <w:ind w:firstLine="210"/>
        <w:jc w:val="left"/>
        <w:rPr>
          <w:b/>
          <w:bCs/>
        </w:rPr>
      </w:pPr>
      <w:r>
        <w:rPr>
          <w:rFonts w:hint="eastAsia"/>
          <w:b/>
          <w:bCs/>
        </w:rPr>
        <w:t>附表2：</w:t>
      </w:r>
    </w:p>
    <w:p>
      <w:pPr>
        <w:spacing w:line="500" w:lineRule="exact"/>
        <w:ind w:firstLine="21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上海市实验学校2021学年</w:t>
      </w:r>
      <w:r>
        <w:rPr>
          <w:rFonts w:ascii="黑体" w:hAnsi="黑体" w:eastAsia="黑体"/>
          <w:b/>
          <w:sz w:val="32"/>
          <w:szCs w:val="32"/>
        </w:rPr>
        <w:t>_________</w:t>
      </w:r>
      <w:r>
        <w:rPr>
          <w:rFonts w:hint="eastAsia" w:ascii="黑体" w:hAnsi="黑体" w:eastAsia="黑体"/>
          <w:b/>
          <w:sz w:val="32"/>
          <w:szCs w:val="32"/>
        </w:rPr>
        <w:t>教研组研修总结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  <w:lang w:bidi="ar"/>
              </w:rPr>
              <w:t>一</w:t>
            </w: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、完成情况梳理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</w:t>
            </w:r>
            <w:r>
              <w:rPr>
                <w:rFonts w:ascii="仿宋" w:hAnsi="仿宋" w:eastAsia="仿宋" w:cs="仿宋"/>
                <w:bCs/>
                <w:szCs w:val="21"/>
                <w:lang w:bidi="ar"/>
              </w:rPr>
              <w:t>800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（用图文并茂的方式具体阐述本学年度完成的研修活动，包括对量和质以及达成度的描述）</w:t>
            </w:r>
          </w:p>
          <w:p>
            <w:pPr>
              <w:spacing w:line="500" w:lineRule="exact"/>
              <w:ind w:firstLine="210"/>
              <w:jc w:val="center"/>
              <w:rPr>
                <w:b/>
                <w:bCs/>
              </w:rPr>
            </w:pPr>
          </w:p>
          <w:p>
            <w:pPr>
              <w:spacing w:line="500" w:lineRule="exact"/>
              <w:ind w:firstLine="210"/>
              <w:jc w:val="center"/>
              <w:rPr>
                <w:b/>
                <w:bCs/>
              </w:rPr>
            </w:pPr>
          </w:p>
          <w:p>
            <w:pPr>
              <w:spacing w:line="500" w:lineRule="exact"/>
              <w:ind w:firstLine="210"/>
              <w:jc w:val="center"/>
              <w:rPr>
                <w:b/>
                <w:bCs/>
              </w:rPr>
            </w:pPr>
          </w:p>
          <w:p>
            <w:pPr>
              <w:spacing w:line="500" w:lineRule="exact"/>
              <w:ind w:firstLine="21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二、做法与成效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</w:t>
            </w:r>
            <w:r>
              <w:rPr>
                <w:rFonts w:ascii="仿宋" w:hAnsi="仿宋" w:eastAsia="仿宋" w:cs="仿宋"/>
                <w:bCs/>
                <w:szCs w:val="21"/>
                <w:lang w:bidi="ar"/>
              </w:rPr>
              <w:t>800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（描述通过研修解决的实际问题，用实证呈现问题解决的效果；</w:t>
            </w: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在研修内容、研修模式、研修资源支持、研修评价等一个或多个方面，有突破或创新的做法）</w:t>
            </w: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三、反思与改进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不超过500字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（寻找研修设计、组织、实施或评价中的不足及其症结所在，或者发现新的生长点，提出进一步研修的思路或设想）</w:t>
            </w: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  <w:lang w:bidi="ar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  <w:lang w:bidi="ar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  <w:lang w:bidi="ar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仿宋" w:hAnsi="仿宋" w:eastAsia="仿宋" w:cs="仿宋"/>
                <w:szCs w:val="21"/>
                <w:lang w:bidi="ar"/>
              </w:rPr>
            </w:pPr>
          </w:p>
          <w:p>
            <w:pPr>
              <w:spacing w:line="440" w:lineRule="exact"/>
              <w:ind w:firstLine="422" w:firstLineChars="200"/>
              <w:rPr>
                <w:b/>
                <w:bCs/>
              </w:rPr>
            </w:pPr>
          </w:p>
        </w:tc>
      </w:tr>
    </w:tbl>
    <w:p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注：教研组长需完成附表2，填好后交部门主任（小学部-张琦，国际部-傅筠，初中国际-曹怡，初中部-张瑶，高中部-朱琳），部门主任收齐后，于2</w:t>
      </w:r>
      <w:r>
        <w:rPr>
          <w:b/>
          <w:bCs/>
        </w:rPr>
        <w:t>022</w:t>
      </w:r>
      <w:r>
        <w:rPr>
          <w:rFonts w:hint="eastAsia"/>
          <w:b/>
          <w:bCs/>
        </w:rPr>
        <w:t>年8月3</w:t>
      </w:r>
      <w:r>
        <w:rPr>
          <w:b/>
          <w:bCs/>
        </w:rPr>
        <w:t>0</w:t>
      </w:r>
      <w:r>
        <w:rPr>
          <w:rFonts w:hint="eastAsia"/>
          <w:b/>
          <w:bCs/>
        </w:rPr>
        <w:t>日1</w:t>
      </w:r>
      <w:r>
        <w:rPr>
          <w:b/>
          <w:bCs/>
        </w:rPr>
        <w:t>6</w:t>
      </w:r>
      <w:r>
        <w:rPr>
          <w:rFonts w:hint="eastAsia"/>
          <w:b/>
          <w:bCs/>
        </w:rPr>
        <w:t>:</w:t>
      </w:r>
      <w:r>
        <w:rPr>
          <w:b/>
          <w:bCs/>
        </w:rPr>
        <w:t>00</w:t>
      </w:r>
      <w:r>
        <w:rPr>
          <w:rFonts w:hint="eastAsia"/>
          <w:b/>
          <w:bCs/>
        </w:rPr>
        <w:t>之前以部门为单位打包，微信发瞿祖芳副校长。</w:t>
      </w:r>
    </w:p>
    <w:p>
      <w:pPr>
        <w:spacing w:line="500" w:lineRule="exact"/>
        <w:ind w:firstLine="210"/>
        <w:rPr>
          <w:b/>
          <w:bCs/>
        </w:rPr>
      </w:pPr>
    </w:p>
    <w:p>
      <w:pPr>
        <w:spacing w:line="500" w:lineRule="exact"/>
        <w:ind w:firstLine="210"/>
        <w:jc w:val="left"/>
        <w:rPr>
          <w:b/>
          <w:bCs/>
        </w:rPr>
      </w:pPr>
      <w:r>
        <w:rPr>
          <w:rFonts w:hint="eastAsia"/>
          <w:b/>
          <w:bCs/>
        </w:rPr>
        <w:t>附表</w:t>
      </w:r>
      <w:r>
        <w:rPr>
          <w:b/>
          <w:bCs/>
        </w:rPr>
        <w:t>3</w:t>
      </w:r>
      <w:r>
        <w:rPr>
          <w:rFonts w:hint="eastAsia"/>
          <w:b/>
          <w:bCs/>
        </w:rPr>
        <w:t>：</w:t>
      </w:r>
    </w:p>
    <w:p>
      <w:pPr>
        <w:spacing w:line="500" w:lineRule="exact"/>
        <w:ind w:firstLine="21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年暑期教研组8月2</w:t>
      </w:r>
      <w:r>
        <w:rPr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日分组研修--分组研讨安排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分组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小学语文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社团楼301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李军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小学英语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社团楼302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沈莉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小学理科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社团楼304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冯轶骋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小学艺体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社团楼305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潘英姿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小学国际语文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社团楼201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陆彦颖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小学国际英语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社团楼204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钱佳川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小学国际数学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社团楼205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臧平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小学国际综合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社团楼208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夏聪美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需自带手提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初中国际文科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俞艺伟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初中国际理科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苗健雨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初中语文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潘鸿颖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初中英语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胡佳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初中数学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王海生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初中艺术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张旻舒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初中综合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刘瑛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高中语文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张捷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高中数学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张爱琳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高中英语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王佳贤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高中政史地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佘文骅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高中物理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陆骅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高中化学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胡玲燕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高中生物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张唯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高中体育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陈敏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高中信息技术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自主安排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朱建国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高中心理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503</w:t>
            </w:r>
            <w:r>
              <w:rPr>
                <w:rFonts w:hint="eastAsia"/>
                <w:sz w:val="18"/>
                <w:szCs w:val="18"/>
              </w:rPr>
              <w:t>会议室</w:t>
            </w:r>
          </w:p>
        </w:tc>
        <w:tc>
          <w:tcPr>
            <w:tcW w:w="1659" w:type="dxa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熊玉梅</w:t>
            </w:r>
          </w:p>
        </w:tc>
        <w:tc>
          <w:tcPr>
            <w:tcW w:w="1660" w:type="dxa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</w:tbl>
    <w:p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注：研讨由各教研组组长负责，完成填写教研组2</w:t>
      </w:r>
      <w:r>
        <w:rPr>
          <w:b/>
          <w:bCs/>
        </w:rPr>
        <w:t>022</w:t>
      </w:r>
      <w:r>
        <w:rPr>
          <w:rFonts w:hint="eastAsia"/>
          <w:b/>
          <w:bCs/>
        </w:rPr>
        <w:t>年学年研修计划附表</w:t>
      </w:r>
      <w:r>
        <w:rPr>
          <w:b/>
          <w:bCs/>
        </w:rPr>
        <w:t>4</w:t>
      </w:r>
      <w:r>
        <w:rPr>
          <w:rFonts w:hint="eastAsia"/>
          <w:b/>
          <w:bCs/>
        </w:rPr>
        <w:t>，填好后交部门主任（小学部-张琦，国际部-傅筠，初中国际-曹怡，初中部-张瑶，高中部-朱琳），由部门主任统一打包，于2</w:t>
      </w:r>
      <w:r>
        <w:rPr>
          <w:b/>
          <w:bCs/>
        </w:rPr>
        <w:t>022</w:t>
      </w:r>
      <w:r>
        <w:rPr>
          <w:rFonts w:hint="eastAsia"/>
          <w:b/>
          <w:bCs/>
        </w:rPr>
        <w:t>年8月3</w:t>
      </w:r>
      <w:r>
        <w:rPr>
          <w:b/>
          <w:bCs/>
        </w:rPr>
        <w:t>0</w:t>
      </w:r>
      <w:r>
        <w:rPr>
          <w:rFonts w:hint="eastAsia"/>
          <w:b/>
          <w:bCs/>
        </w:rPr>
        <w:t>日1</w:t>
      </w:r>
      <w:r>
        <w:rPr>
          <w:b/>
          <w:bCs/>
        </w:rPr>
        <w:t>6</w:t>
      </w:r>
      <w:r>
        <w:rPr>
          <w:rFonts w:hint="eastAsia"/>
          <w:b/>
          <w:bCs/>
        </w:rPr>
        <w:t>:</w:t>
      </w:r>
      <w:r>
        <w:rPr>
          <w:b/>
          <w:bCs/>
        </w:rPr>
        <w:t>00</w:t>
      </w:r>
      <w:r>
        <w:rPr>
          <w:rFonts w:hint="eastAsia"/>
          <w:b/>
          <w:bCs/>
        </w:rPr>
        <w:t>之前，</w:t>
      </w:r>
      <w:r>
        <w:rPr>
          <w:rFonts w:hint="eastAsia"/>
          <w:b/>
          <w:bCs/>
          <w:u w:val="single"/>
        </w:rPr>
        <w:t>微信</w:t>
      </w:r>
      <w:r>
        <w:rPr>
          <w:rFonts w:hint="eastAsia"/>
          <w:b/>
          <w:bCs/>
        </w:rPr>
        <w:t>发瞿祖芳副校长。</w:t>
      </w:r>
    </w:p>
    <w:p>
      <w:pPr>
        <w:spacing w:line="500" w:lineRule="exact"/>
        <w:ind w:firstLine="210"/>
        <w:rPr>
          <w:b/>
          <w:bCs/>
        </w:rPr>
      </w:pPr>
    </w:p>
    <w:p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附表</w:t>
      </w:r>
      <w:r>
        <w:rPr>
          <w:b/>
          <w:bCs/>
        </w:rPr>
        <w:t>4</w:t>
      </w:r>
      <w:r>
        <w:rPr>
          <w:rFonts w:hint="eastAsia"/>
          <w:b/>
          <w:bCs/>
        </w:rPr>
        <w:t xml:space="preserve">： </w:t>
      </w:r>
    </w:p>
    <w:p>
      <w:pPr>
        <w:spacing w:line="500" w:lineRule="exact"/>
        <w:ind w:firstLine="21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上海市实验学校教研组2</w:t>
      </w:r>
      <w:r>
        <w:rPr>
          <w:rFonts w:ascii="黑体" w:hAnsi="黑体" w:eastAsia="黑体"/>
          <w:b/>
          <w:sz w:val="32"/>
          <w:szCs w:val="32"/>
        </w:rPr>
        <w:t>022学年研修计划</w:t>
      </w:r>
    </w:p>
    <w:tbl>
      <w:tblPr>
        <w:tblStyle w:val="12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</w:rPr>
              <w:t>一、</w:t>
            </w:r>
            <w:r>
              <w:rPr>
                <w:rFonts w:hint="eastAsia" w:ascii="仿宋" w:hAnsi="仿宋" w:eastAsia="仿宋"/>
                <w:b/>
              </w:rPr>
              <w:t>拟</w:t>
            </w:r>
            <w:r>
              <w:rPr>
                <w:rFonts w:ascii="仿宋" w:hAnsi="仿宋" w:eastAsia="仿宋"/>
                <w:b/>
              </w:rPr>
              <w:t>解决的问题</w:t>
            </w:r>
            <w:r>
              <w:rPr>
                <w:rFonts w:ascii="仿宋" w:hAnsi="仿宋" w:eastAsia="仿宋"/>
                <w:bCs/>
              </w:rPr>
              <w:t>（</w:t>
            </w:r>
            <w:r>
              <w:rPr>
                <w:rFonts w:hint="eastAsia" w:ascii="仿宋" w:hAnsi="仿宋" w:eastAsia="仿宋"/>
                <w:bCs/>
              </w:rPr>
              <w:t>聚焦教育教学</w:t>
            </w:r>
            <w:r>
              <w:rPr>
                <w:rFonts w:ascii="仿宋" w:hAnsi="仿宋" w:eastAsia="仿宋"/>
                <w:bCs/>
              </w:rPr>
              <w:t>改革，表述清晰、简洁，</w:t>
            </w:r>
            <w:r>
              <w:rPr>
                <w:rFonts w:hint="eastAsia" w:ascii="仿宋" w:hAnsi="仿宋" w:eastAsia="仿宋"/>
                <w:bCs/>
              </w:rPr>
              <w:t>准确表达</w:t>
            </w:r>
            <w:r>
              <w:rPr>
                <w:rFonts w:ascii="仿宋" w:hAnsi="仿宋" w:eastAsia="仿宋"/>
                <w:bCs/>
              </w:rPr>
              <w:t>需要解决的</w:t>
            </w:r>
            <w:r>
              <w:rPr>
                <w:rFonts w:hint="eastAsia" w:ascii="仿宋" w:hAnsi="仿宋" w:eastAsia="仿宋"/>
                <w:bCs/>
              </w:rPr>
              <w:t>核心</w:t>
            </w:r>
            <w:r>
              <w:rPr>
                <w:rFonts w:ascii="仿宋" w:hAnsi="仿宋" w:eastAsia="仿宋"/>
                <w:bCs/>
              </w:rPr>
              <w:t>问题；不超过200字）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296" w:type="dxa"/>
            <w:vAlign w:val="center"/>
          </w:tcPr>
          <w:p>
            <w:pPr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b/>
              </w:rPr>
              <w:t>二</w:t>
            </w:r>
            <w:r>
              <w:rPr>
                <w:rFonts w:hint="eastAsia" w:ascii="仿宋" w:hAnsi="仿宋" w:eastAsia="仿宋"/>
                <w:b/>
              </w:rPr>
              <w:t>、研修主题</w:t>
            </w:r>
            <w:r>
              <w:rPr>
                <w:rFonts w:hint="eastAsia" w:ascii="仿宋" w:hAnsi="仿宋" w:eastAsia="仿宋"/>
                <w:bCs/>
              </w:rPr>
              <w:t>（</w:t>
            </w:r>
            <w:r>
              <w:rPr>
                <w:rFonts w:ascii="仿宋" w:hAnsi="仿宋" w:eastAsia="仿宋"/>
                <w:bCs/>
                <w:szCs w:val="30"/>
                <w:lang w:bidi="ar"/>
              </w:rPr>
              <w:t>指向明确，切口小</w:t>
            </w:r>
            <w:r>
              <w:rPr>
                <w:rFonts w:hint="eastAsia" w:ascii="仿宋" w:hAnsi="仿宋" w:eastAsia="仿宋"/>
                <w:bCs/>
                <w:szCs w:val="30"/>
                <w:lang w:bidi="ar"/>
              </w:rPr>
              <w:t>；</w:t>
            </w:r>
            <w:r>
              <w:rPr>
                <w:rFonts w:ascii="仿宋" w:hAnsi="仿宋" w:eastAsia="仿宋"/>
                <w:bCs/>
                <w:szCs w:val="30"/>
                <w:lang w:bidi="ar"/>
              </w:rPr>
              <w:t>不超过20字</w:t>
            </w:r>
            <w:r>
              <w:rPr>
                <w:rFonts w:ascii="仿宋" w:hAnsi="仿宋" w:eastAsia="仿宋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三</w:t>
            </w:r>
            <w:r>
              <w:rPr>
                <w:rFonts w:ascii="仿宋" w:hAnsi="仿宋" w:eastAsia="仿宋"/>
                <w:b/>
              </w:rPr>
              <w:t>、研修目标</w:t>
            </w:r>
            <w:r>
              <w:rPr>
                <w:rFonts w:ascii="仿宋" w:hAnsi="仿宋" w:eastAsia="仿宋"/>
                <w:bCs/>
              </w:rPr>
              <w:t>（</w:t>
            </w:r>
            <w:r>
              <w:rPr>
                <w:rFonts w:hint="eastAsia" w:ascii="仿宋" w:hAnsi="仿宋" w:eastAsia="仿宋" w:cs="宋体"/>
                <w:bCs/>
                <w:lang w:bidi="ar"/>
              </w:rPr>
              <w:t>符合教师专业标准和当</w:t>
            </w:r>
            <w:r>
              <w:rPr>
                <w:rFonts w:ascii="仿宋" w:hAnsi="仿宋" w:eastAsia="仿宋" w:cs="宋体"/>
                <w:bCs/>
                <w:lang w:bidi="ar"/>
              </w:rPr>
              <w:t>下</w:t>
            </w:r>
            <w:r>
              <w:rPr>
                <w:rFonts w:hint="eastAsia" w:ascii="仿宋" w:hAnsi="仿宋" w:eastAsia="仿宋" w:cs="宋体"/>
                <w:bCs/>
                <w:lang w:bidi="ar"/>
              </w:rPr>
              <w:t>对教师专业素养的要求</w:t>
            </w:r>
            <w:r>
              <w:rPr>
                <w:rFonts w:ascii="仿宋" w:hAnsi="仿宋" w:eastAsia="仿宋" w:cs="宋体"/>
                <w:bCs/>
                <w:lang w:bidi="ar"/>
              </w:rPr>
              <w:t>，</w:t>
            </w:r>
            <w:r>
              <w:rPr>
                <w:rFonts w:hint="eastAsia" w:ascii="仿宋" w:hAnsi="仿宋" w:eastAsia="仿宋" w:cs="宋体"/>
                <w:bCs/>
                <w:lang w:bidi="ar"/>
              </w:rPr>
              <w:t>清晰、具体</w:t>
            </w:r>
            <w:r>
              <w:rPr>
                <w:rFonts w:ascii="仿宋" w:hAnsi="仿宋" w:eastAsia="仿宋" w:cs="宋体"/>
                <w:bCs/>
                <w:lang w:bidi="ar"/>
              </w:rPr>
              <w:t>地描述教师参与研修活动后的表现</w:t>
            </w:r>
            <w:r>
              <w:rPr>
                <w:rFonts w:hint="eastAsia" w:ascii="仿宋" w:hAnsi="仿宋" w:eastAsia="仿宋" w:cs="宋体"/>
                <w:bCs/>
                <w:lang w:bidi="ar"/>
              </w:rPr>
              <w:t>；</w:t>
            </w:r>
            <w:r>
              <w:rPr>
                <w:rFonts w:ascii="仿宋" w:hAnsi="仿宋" w:eastAsia="仿宋" w:cs="宋体"/>
                <w:bCs/>
              </w:rPr>
              <w:t>不超过3条</w:t>
            </w:r>
            <w:r>
              <w:rPr>
                <w:rFonts w:ascii="仿宋" w:hAnsi="仿宋" w:eastAsia="仿宋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82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9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四</w:t>
            </w:r>
            <w:r>
              <w:rPr>
                <w:rFonts w:ascii="仿宋" w:hAnsi="仿宋" w:eastAsia="仿宋"/>
                <w:b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Cs w:val="30"/>
                <w:lang w:bidi="ar"/>
              </w:rPr>
              <w:t>考核要求</w:t>
            </w:r>
            <w:r>
              <w:rPr>
                <w:rFonts w:ascii="仿宋" w:hAnsi="仿宋" w:eastAsia="仿宋"/>
                <w:bCs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lang w:bidi="ar"/>
              </w:rPr>
              <w:t>注重过程性评价与终结性评价</w:t>
            </w:r>
            <w:r>
              <w:rPr>
                <w:rFonts w:ascii="仿宋" w:hAnsi="仿宋" w:eastAsia="仿宋" w:cs="宋体"/>
                <w:bCs/>
                <w:kern w:val="0"/>
                <w:lang w:bidi="ar"/>
              </w:rPr>
              <w:t>相结合，</w:t>
            </w:r>
            <w:r>
              <w:rPr>
                <w:rFonts w:hint="eastAsia" w:ascii="仿宋" w:hAnsi="仿宋" w:eastAsia="仿宋" w:cs="宋体"/>
                <w:bCs/>
                <w:kern w:val="0"/>
                <w:lang w:bidi="ar"/>
              </w:rPr>
              <w:t>考核任务明确，要求与</w:t>
            </w:r>
            <w:r>
              <w:rPr>
                <w:rFonts w:ascii="仿宋" w:hAnsi="仿宋" w:eastAsia="仿宋" w:cs="宋体"/>
                <w:bCs/>
                <w:kern w:val="0"/>
                <w:lang w:bidi="ar"/>
              </w:rPr>
              <w:t>研修</w:t>
            </w:r>
            <w:r>
              <w:rPr>
                <w:rFonts w:hint="eastAsia" w:ascii="仿宋" w:hAnsi="仿宋" w:eastAsia="仿宋" w:cs="宋体"/>
                <w:bCs/>
                <w:kern w:val="0"/>
                <w:lang w:bidi="ar"/>
              </w:rPr>
              <w:t>目标、</w:t>
            </w:r>
            <w:r>
              <w:rPr>
                <w:rFonts w:ascii="仿宋" w:hAnsi="仿宋" w:eastAsia="仿宋" w:cs="宋体"/>
                <w:bCs/>
                <w:kern w:val="0"/>
                <w:lang w:bidi="ar"/>
              </w:rPr>
              <w:t>活动安排</w:t>
            </w:r>
            <w:r>
              <w:rPr>
                <w:rFonts w:hint="eastAsia" w:ascii="仿宋" w:hAnsi="仿宋" w:eastAsia="仿宋" w:cs="宋体"/>
                <w:bCs/>
                <w:kern w:val="0"/>
                <w:lang w:bidi="ar"/>
              </w:rPr>
              <w:t>相一致</w:t>
            </w:r>
            <w:r>
              <w:rPr>
                <w:rFonts w:ascii="仿宋" w:hAnsi="仿宋" w:eastAsia="仿宋" w:cs="宋体"/>
                <w:bCs/>
                <w:kern w:val="0"/>
                <w:lang w:bidi="ar"/>
              </w:rPr>
              <w:t>；不超过200字</w:t>
            </w:r>
            <w:r>
              <w:rPr>
                <w:rFonts w:ascii="仿宋" w:hAnsi="仿宋" w:eastAsia="仿宋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296" w:type="dxa"/>
          </w:tcPr>
          <w:p/>
        </w:tc>
      </w:tr>
    </w:tbl>
    <w:p>
      <w:pPr>
        <w:widowControl/>
        <w:spacing w:before="100" w:beforeAutospacing="1" w:after="120" w:afterLines="50" w:line="440" w:lineRule="exact"/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教研组研修活动安排表</w:t>
      </w:r>
    </w:p>
    <w:tbl>
      <w:tblPr>
        <w:tblStyle w:val="1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7"/>
        <w:gridCol w:w="992"/>
        <w:gridCol w:w="85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活动主题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</w:t>
            </w:r>
            <w:r>
              <w:rPr>
                <w:b/>
                <w:szCs w:val="21"/>
              </w:rPr>
              <w:t>形式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组织者/主讲人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" w:type="dxa"/>
            <w:vAlign w:val="center"/>
          </w:tcPr>
          <w:p>
            <w:r>
              <w:t>……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20" w:beforeLine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课时</w:t>
      </w:r>
      <w:r>
        <w:rPr>
          <w:rFonts w:hint="eastAsia" w:ascii="宋体" w:hAnsi="宋体"/>
          <w:szCs w:val="21"/>
        </w:rPr>
        <w:t>：合计_</w:t>
      </w:r>
      <w:r>
        <w:rPr>
          <w:rFonts w:ascii="宋体" w:hAnsi="宋体"/>
          <w:szCs w:val="21"/>
        </w:rPr>
        <w:t>____课时</w:t>
      </w:r>
    </w:p>
    <w:p>
      <w:pPr>
        <w:spacing w:before="360" w:beforeLines="150"/>
        <w:ind w:firstLine="422" w:firstLineChars="200"/>
        <w:rPr>
          <w:rFonts w:ascii="楷体" w:hAnsi="楷体" w:eastAsia="楷体"/>
          <w:b/>
        </w:rPr>
      </w:pPr>
      <w:r>
        <w:rPr>
          <w:rFonts w:ascii="楷体" w:hAnsi="楷体" w:eastAsia="楷体"/>
          <w:b/>
        </w:rPr>
        <w:t>填表说明</w:t>
      </w:r>
      <w:r>
        <w:rPr>
          <w:rFonts w:hint="eastAsia" w:ascii="楷体" w:hAnsi="楷体" w:eastAsia="楷体"/>
          <w:b/>
        </w:rPr>
        <w:t>：</w:t>
      </w:r>
    </w:p>
    <w:p>
      <w:pPr>
        <w:spacing w:line="400" w:lineRule="exact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1.此表由各教研组长本人填写，填写时不得随意改变表格的结构。</w:t>
      </w:r>
    </w:p>
    <w:p>
      <w:pPr>
        <w:spacing w:line="400" w:lineRule="exact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2.教研组研修活动原则上每学期不少于</w:t>
      </w:r>
      <w:r>
        <w:rPr>
          <w:rFonts w:hint="eastAsia" w:ascii="楷体" w:hAnsi="楷体" w:eastAsia="楷体"/>
        </w:rPr>
        <w:t>8次，每次不得少于2小时。</w:t>
      </w:r>
    </w:p>
    <w:p>
      <w:pPr>
        <w:spacing w:line="400" w:lineRule="exact"/>
        <w:ind w:firstLine="420" w:firstLineChars="200"/>
        <w:rPr>
          <w:rFonts w:ascii="楷体" w:hAnsi="楷体" w:eastAsia="楷体"/>
        </w:rPr>
      </w:pPr>
    </w:p>
    <w:p>
      <w:pPr>
        <w:spacing w:line="500" w:lineRule="exact"/>
        <w:ind w:firstLine="210"/>
        <w:jc w:val="center"/>
        <w:rPr>
          <w:b/>
          <w:bCs/>
          <w:sz w:val="30"/>
          <w:szCs w:val="30"/>
        </w:rPr>
      </w:pPr>
    </w:p>
    <w:sectPr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5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10"/>
        <w:ind w:firstLine="360" w:firstLineChars="200"/>
      </w:pPr>
      <w:r>
        <w:rPr>
          <w:rStyle w:val="17"/>
        </w:rPr>
        <w:footnoteRef/>
      </w:r>
      <w:r>
        <w:rPr>
          <w:rFonts w:hint="eastAsia"/>
        </w:rPr>
        <w:t xml:space="preserve"> 中华人民共和国教育部：《普通高中课程方案（2017年版2020 年修订）》，人民教育出版社2020年版，第4-5页。</w:t>
      </w:r>
    </w:p>
  </w:footnote>
  <w:footnote w:id="1">
    <w:p>
      <w:pPr>
        <w:pStyle w:val="10"/>
        <w:ind w:firstLine="360" w:firstLineChars="200"/>
      </w:pPr>
      <w:r>
        <w:rPr>
          <w:rStyle w:val="17"/>
        </w:rPr>
        <w:footnoteRef/>
      </w:r>
      <w:r>
        <w:rPr>
          <w:rFonts w:hint="eastAsia"/>
        </w:rPr>
        <w:t xml:space="preserve"> 国务院办公厅：《国务院办公厅关于新时代推进普通普高育人方式改革的指导意见》 ，载中华人民共和国中央人民政府官网：http://www.gov.cn/zhengce/content/2019-06/19/content_5401568.htm，最后登录日期：2021年4月1日。</w:t>
      </w:r>
    </w:p>
  </w:footnote>
  <w:footnote w:id="2">
    <w:p>
      <w:pPr>
        <w:pStyle w:val="10"/>
        <w:ind w:firstLine="360" w:firstLineChars="200"/>
      </w:pPr>
      <w:r>
        <w:rPr>
          <w:rStyle w:val="17"/>
        </w:rPr>
        <w:footnoteRef/>
      </w:r>
      <w:r>
        <w:rPr>
          <w:rFonts w:hint="eastAsia"/>
        </w:rPr>
        <w:t xml:space="preserve"> 上海市人民政府办公厅：《关于本市新时代推进普通高中育人方式改革的实施意见》，载上海市人民政府官网http://www.shanghai.gov.cn/nw12344/20210204/9b237e5c99be407ea8aacf13fd6fe578.html，最后登录日期：2021年5月3日。</w:t>
      </w:r>
    </w:p>
  </w:footnote>
  <w:footnote w:id="3">
    <w:p>
      <w:pPr>
        <w:pStyle w:val="10"/>
        <w:ind w:firstLine="360" w:firstLineChars="200"/>
      </w:pPr>
      <w:r>
        <w:rPr>
          <w:rStyle w:val="17"/>
        </w:rPr>
        <w:footnoteRef/>
      </w:r>
      <w:r>
        <w:rPr>
          <w:rFonts w:hint="eastAsia"/>
        </w:rPr>
        <w:t xml:space="preserve"> 徐红：《让每一个孩子成为与众不同的自己》，上海教育出版社2017年版，第76-78页。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3355F"/>
    <w:multiLevelType w:val="singleLevel"/>
    <w:tmpl w:val="1813355F"/>
    <w:lvl w:ilvl="0" w:tentative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760E5A39"/>
    <w:multiLevelType w:val="singleLevel"/>
    <w:tmpl w:val="760E5A39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doNotCompress"/>
  <w:footnotePr>
    <w:footnote w:id="8"/>
    <w:footnote w:id="9"/>
  </w:footnotePr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YmRmN2E1YTdkNGRiZmUxYzFlMzk5ODI2ODgwOGMifQ=="/>
  </w:docVars>
  <w:rsids>
    <w:rsidRoot w:val="00CC0D27"/>
    <w:rsid w:val="000028B3"/>
    <w:rsid w:val="00023E94"/>
    <w:rsid w:val="00024BAC"/>
    <w:rsid w:val="00034EC2"/>
    <w:rsid w:val="00040714"/>
    <w:rsid w:val="000502EF"/>
    <w:rsid w:val="00050593"/>
    <w:rsid w:val="00052835"/>
    <w:rsid w:val="00052B7C"/>
    <w:rsid w:val="0005324D"/>
    <w:rsid w:val="0005713C"/>
    <w:rsid w:val="00063454"/>
    <w:rsid w:val="000651BD"/>
    <w:rsid w:val="000714F3"/>
    <w:rsid w:val="0007637E"/>
    <w:rsid w:val="00086253"/>
    <w:rsid w:val="00087142"/>
    <w:rsid w:val="000871EE"/>
    <w:rsid w:val="000939F5"/>
    <w:rsid w:val="000942E8"/>
    <w:rsid w:val="000A1C01"/>
    <w:rsid w:val="000A6EE1"/>
    <w:rsid w:val="000B4917"/>
    <w:rsid w:val="000C3A56"/>
    <w:rsid w:val="000D17A4"/>
    <w:rsid w:val="000E3BF1"/>
    <w:rsid w:val="000F1796"/>
    <w:rsid w:val="000F69E5"/>
    <w:rsid w:val="001000EB"/>
    <w:rsid w:val="00102AA7"/>
    <w:rsid w:val="00113268"/>
    <w:rsid w:val="0012013D"/>
    <w:rsid w:val="00124359"/>
    <w:rsid w:val="00131D0E"/>
    <w:rsid w:val="0013388A"/>
    <w:rsid w:val="001359D3"/>
    <w:rsid w:val="001533F7"/>
    <w:rsid w:val="00153517"/>
    <w:rsid w:val="00162EDC"/>
    <w:rsid w:val="00171535"/>
    <w:rsid w:val="001729A3"/>
    <w:rsid w:val="00173F20"/>
    <w:rsid w:val="00183A75"/>
    <w:rsid w:val="00186304"/>
    <w:rsid w:val="001939B6"/>
    <w:rsid w:val="001A08A7"/>
    <w:rsid w:val="001C1AC3"/>
    <w:rsid w:val="001C4E6F"/>
    <w:rsid w:val="001D6395"/>
    <w:rsid w:val="001E2CCB"/>
    <w:rsid w:val="001E424F"/>
    <w:rsid w:val="001E43C3"/>
    <w:rsid w:val="001F1E80"/>
    <w:rsid w:val="002132CD"/>
    <w:rsid w:val="002148C4"/>
    <w:rsid w:val="00225DEC"/>
    <w:rsid w:val="0022718D"/>
    <w:rsid w:val="002309BA"/>
    <w:rsid w:val="0023209A"/>
    <w:rsid w:val="00234880"/>
    <w:rsid w:val="00235698"/>
    <w:rsid w:val="00235DE8"/>
    <w:rsid w:val="00245694"/>
    <w:rsid w:val="00246A37"/>
    <w:rsid w:val="002510AF"/>
    <w:rsid w:val="00252A71"/>
    <w:rsid w:val="0025438D"/>
    <w:rsid w:val="00264960"/>
    <w:rsid w:val="00265ACA"/>
    <w:rsid w:val="00280D68"/>
    <w:rsid w:val="002A7970"/>
    <w:rsid w:val="002C0F0B"/>
    <w:rsid w:val="002C7CFE"/>
    <w:rsid w:val="002D2B7C"/>
    <w:rsid w:val="002D2BC9"/>
    <w:rsid w:val="0030168E"/>
    <w:rsid w:val="003071A0"/>
    <w:rsid w:val="0032005F"/>
    <w:rsid w:val="00327781"/>
    <w:rsid w:val="00336111"/>
    <w:rsid w:val="003457BB"/>
    <w:rsid w:val="00351B54"/>
    <w:rsid w:val="003523EE"/>
    <w:rsid w:val="00356A24"/>
    <w:rsid w:val="003607BD"/>
    <w:rsid w:val="00366A17"/>
    <w:rsid w:val="003977E4"/>
    <w:rsid w:val="003A5315"/>
    <w:rsid w:val="003A6DCC"/>
    <w:rsid w:val="003B24D9"/>
    <w:rsid w:val="003B6941"/>
    <w:rsid w:val="003B6AAB"/>
    <w:rsid w:val="003C0880"/>
    <w:rsid w:val="003C3A58"/>
    <w:rsid w:val="003E0FA4"/>
    <w:rsid w:val="003E311A"/>
    <w:rsid w:val="003E40DE"/>
    <w:rsid w:val="003E7759"/>
    <w:rsid w:val="003F0E65"/>
    <w:rsid w:val="003F1AB0"/>
    <w:rsid w:val="003F1E99"/>
    <w:rsid w:val="003F5DFD"/>
    <w:rsid w:val="00405D68"/>
    <w:rsid w:val="00406B43"/>
    <w:rsid w:val="004131B9"/>
    <w:rsid w:val="00415225"/>
    <w:rsid w:val="0042302C"/>
    <w:rsid w:val="00427F7A"/>
    <w:rsid w:val="0043177E"/>
    <w:rsid w:val="00431C52"/>
    <w:rsid w:val="004369CB"/>
    <w:rsid w:val="0044382F"/>
    <w:rsid w:val="00451019"/>
    <w:rsid w:val="004528B7"/>
    <w:rsid w:val="00452A2E"/>
    <w:rsid w:val="00456CBD"/>
    <w:rsid w:val="00465515"/>
    <w:rsid w:val="004740D2"/>
    <w:rsid w:val="00474634"/>
    <w:rsid w:val="00483EC8"/>
    <w:rsid w:val="0049711D"/>
    <w:rsid w:val="00497CB6"/>
    <w:rsid w:val="004B5F60"/>
    <w:rsid w:val="004C364C"/>
    <w:rsid w:val="004C5358"/>
    <w:rsid w:val="004D2758"/>
    <w:rsid w:val="004D6D8C"/>
    <w:rsid w:val="004D7F77"/>
    <w:rsid w:val="004E52F5"/>
    <w:rsid w:val="004F567A"/>
    <w:rsid w:val="0050177F"/>
    <w:rsid w:val="00501D9E"/>
    <w:rsid w:val="00504673"/>
    <w:rsid w:val="00507D06"/>
    <w:rsid w:val="00514316"/>
    <w:rsid w:val="0052575C"/>
    <w:rsid w:val="00532090"/>
    <w:rsid w:val="00551803"/>
    <w:rsid w:val="00553EA6"/>
    <w:rsid w:val="005551C0"/>
    <w:rsid w:val="00560795"/>
    <w:rsid w:val="00566CA3"/>
    <w:rsid w:val="00571ED5"/>
    <w:rsid w:val="00571F28"/>
    <w:rsid w:val="005B29AD"/>
    <w:rsid w:val="005B4000"/>
    <w:rsid w:val="005C3B19"/>
    <w:rsid w:val="005C5F6E"/>
    <w:rsid w:val="005D446C"/>
    <w:rsid w:val="005D6EA7"/>
    <w:rsid w:val="005E269B"/>
    <w:rsid w:val="00604903"/>
    <w:rsid w:val="00616253"/>
    <w:rsid w:val="00620879"/>
    <w:rsid w:val="00633BD5"/>
    <w:rsid w:val="006407B8"/>
    <w:rsid w:val="006411CE"/>
    <w:rsid w:val="006429ED"/>
    <w:rsid w:val="00647993"/>
    <w:rsid w:val="00651DC5"/>
    <w:rsid w:val="00654932"/>
    <w:rsid w:val="00665A8E"/>
    <w:rsid w:val="006721CE"/>
    <w:rsid w:val="00675601"/>
    <w:rsid w:val="00677D04"/>
    <w:rsid w:val="00687A38"/>
    <w:rsid w:val="0069239B"/>
    <w:rsid w:val="006A0213"/>
    <w:rsid w:val="006A16F9"/>
    <w:rsid w:val="006C39CE"/>
    <w:rsid w:val="006C56FD"/>
    <w:rsid w:val="006E1323"/>
    <w:rsid w:val="006E598F"/>
    <w:rsid w:val="006F0697"/>
    <w:rsid w:val="006F36DD"/>
    <w:rsid w:val="006F4F5B"/>
    <w:rsid w:val="00712416"/>
    <w:rsid w:val="00720FEE"/>
    <w:rsid w:val="00731FF3"/>
    <w:rsid w:val="007366C6"/>
    <w:rsid w:val="00736DD6"/>
    <w:rsid w:val="0075668E"/>
    <w:rsid w:val="0076761F"/>
    <w:rsid w:val="00767E17"/>
    <w:rsid w:val="00782CEB"/>
    <w:rsid w:val="00787545"/>
    <w:rsid w:val="0079106E"/>
    <w:rsid w:val="007A674B"/>
    <w:rsid w:val="007B1D0B"/>
    <w:rsid w:val="007B1F7D"/>
    <w:rsid w:val="007B5BB6"/>
    <w:rsid w:val="007C2400"/>
    <w:rsid w:val="007C2DAE"/>
    <w:rsid w:val="007D2B11"/>
    <w:rsid w:val="007D5F35"/>
    <w:rsid w:val="00811139"/>
    <w:rsid w:val="008117AD"/>
    <w:rsid w:val="00813F40"/>
    <w:rsid w:val="00815A4C"/>
    <w:rsid w:val="00821204"/>
    <w:rsid w:val="008240E9"/>
    <w:rsid w:val="00830661"/>
    <w:rsid w:val="00831BFB"/>
    <w:rsid w:val="00847077"/>
    <w:rsid w:val="00852B60"/>
    <w:rsid w:val="0085430E"/>
    <w:rsid w:val="00860067"/>
    <w:rsid w:val="00875525"/>
    <w:rsid w:val="008756DC"/>
    <w:rsid w:val="00876CA6"/>
    <w:rsid w:val="008806C3"/>
    <w:rsid w:val="00880FC0"/>
    <w:rsid w:val="00884185"/>
    <w:rsid w:val="0088491A"/>
    <w:rsid w:val="00884C17"/>
    <w:rsid w:val="0089027E"/>
    <w:rsid w:val="008A6B7D"/>
    <w:rsid w:val="008C28FF"/>
    <w:rsid w:val="008D4BDB"/>
    <w:rsid w:val="008F2880"/>
    <w:rsid w:val="009129C5"/>
    <w:rsid w:val="00914D83"/>
    <w:rsid w:val="009234E3"/>
    <w:rsid w:val="00943674"/>
    <w:rsid w:val="0094581E"/>
    <w:rsid w:val="00953591"/>
    <w:rsid w:val="00955DCF"/>
    <w:rsid w:val="0096335E"/>
    <w:rsid w:val="00965666"/>
    <w:rsid w:val="00967E73"/>
    <w:rsid w:val="00971505"/>
    <w:rsid w:val="00974474"/>
    <w:rsid w:val="00981DFA"/>
    <w:rsid w:val="00983135"/>
    <w:rsid w:val="009848D7"/>
    <w:rsid w:val="009852C8"/>
    <w:rsid w:val="00986F14"/>
    <w:rsid w:val="00997527"/>
    <w:rsid w:val="00997F6F"/>
    <w:rsid w:val="009C5A29"/>
    <w:rsid w:val="009D35B2"/>
    <w:rsid w:val="009D71BB"/>
    <w:rsid w:val="009E055B"/>
    <w:rsid w:val="009E1F74"/>
    <w:rsid w:val="009E5CB0"/>
    <w:rsid w:val="00A062AE"/>
    <w:rsid w:val="00A17125"/>
    <w:rsid w:val="00A17CA1"/>
    <w:rsid w:val="00A30832"/>
    <w:rsid w:val="00A30FFC"/>
    <w:rsid w:val="00A32416"/>
    <w:rsid w:val="00A36CDF"/>
    <w:rsid w:val="00A410D9"/>
    <w:rsid w:val="00A653FA"/>
    <w:rsid w:val="00A66384"/>
    <w:rsid w:val="00A722CB"/>
    <w:rsid w:val="00A7508C"/>
    <w:rsid w:val="00A771E4"/>
    <w:rsid w:val="00A804E3"/>
    <w:rsid w:val="00A8349A"/>
    <w:rsid w:val="00A865C7"/>
    <w:rsid w:val="00A97D5B"/>
    <w:rsid w:val="00AA23EC"/>
    <w:rsid w:val="00AA318A"/>
    <w:rsid w:val="00AA3FD3"/>
    <w:rsid w:val="00AB1A14"/>
    <w:rsid w:val="00AB7C74"/>
    <w:rsid w:val="00AC0113"/>
    <w:rsid w:val="00AC1A10"/>
    <w:rsid w:val="00AD7FFC"/>
    <w:rsid w:val="00AE1221"/>
    <w:rsid w:val="00AE5A04"/>
    <w:rsid w:val="00AF3645"/>
    <w:rsid w:val="00AF3C9E"/>
    <w:rsid w:val="00AF4166"/>
    <w:rsid w:val="00AF612D"/>
    <w:rsid w:val="00B00B7C"/>
    <w:rsid w:val="00B127C1"/>
    <w:rsid w:val="00B201B1"/>
    <w:rsid w:val="00B22D2C"/>
    <w:rsid w:val="00B50D8F"/>
    <w:rsid w:val="00B556E7"/>
    <w:rsid w:val="00B656EC"/>
    <w:rsid w:val="00B7432D"/>
    <w:rsid w:val="00B745B5"/>
    <w:rsid w:val="00B77C24"/>
    <w:rsid w:val="00B81D0E"/>
    <w:rsid w:val="00B90664"/>
    <w:rsid w:val="00BA4779"/>
    <w:rsid w:val="00BB2C9B"/>
    <w:rsid w:val="00BB3778"/>
    <w:rsid w:val="00BC46ED"/>
    <w:rsid w:val="00BD194D"/>
    <w:rsid w:val="00BE10B8"/>
    <w:rsid w:val="00BF00C3"/>
    <w:rsid w:val="00BF0A53"/>
    <w:rsid w:val="00C025EF"/>
    <w:rsid w:val="00C039C8"/>
    <w:rsid w:val="00C05EFA"/>
    <w:rsid w:val="00C1096C"/>
    <w:rsid w:val="00C214BF"/>
    <w:rsid w:val="00C25A99"/>
    <w:rsid w:val="00C3727B"/>
    <w:rsid w:val="00C44C21"/>
    <w:rsid w:val="00C52693"/>
    <w:rsid w:val="00C55EB3"/>
    <w:rsid w:val="00C56D7D"/>
    <w:rsid w:val="00C62EC0"/>
    <w:rsid w:val="00C6559F"/>
    <w:rsid w:val="00C81E79"/>
    <w:rsid w:val="00C8229E"/>
    <w:rsid w:val="00C8577C"/>
    <w:rsid w:val="00C9181B"/>
    <w:rsid w:val="00C93C7F"/>
    <w:rsid w:val="00C95791"/>
    <w:rsid w:val="00CA0069"/>
    <w:rsid w:val="00CA19B9"/>
    <w:rsid w:val="00CB6153"/>
    <w:rsid w:val="00CC0D27"/>
    <w:rsid w:val="00CC3965"/>
    <w:rsid w:val="00CC6C84"/>
    <w:rsid w:val="00CE1A7E"/>
    <w:rsid w:val="00CE43EE"/>
    <w:rsid w:val="00D05A3A"/>
    <w:rsid w:val="00D14EC4"/>
    <w:rsid w:val="00D160A7"/>
    <w:rsid w:val="00D16A60"/>
    <w:rsid w:val="00D24998"/>
    <w:rsid w:val="00D26F3A"/>
    <w:rsid w:val="00D356A8"/>
    <w:rsid w:val="00D4706B"/>
    <w:rsid w:val="00D516C7"/>
    <w:rsid w:val="00D522A8"/>
    <w:rsid w:val="00D56231"/>
    <w:rsid w:val="00D66DE2"/>
    <w:rsid w:val="00D70265"/>
    <w:rsid w:val="00D87455"/>
    <w:rsid w:val="00DA106F"/>
    <w:rsid w:val="00DA3814"/>
    <w:rsid w:val="00DB1600"/>
    <w:rsid w:val="00DB1811"/>
    <w:rsid w:val="00DC1244"/>
    <w:rsid w:val="00DC5D17"/>
    <w:rsid w:val="00DC68D0"/>
    <w:rsid w:val="00DD273B"/>
    <w:rsid w:val="00DE323E"/>
    <w:rsid w:val="00DF6E62"/>
    <w:rsid w:val="00E0237B"/>
    <w:rsid w:val="00E0385F"/>
    <w:rsid w:val="00E03EE2"/>
    <w:rsid w:val="00E073D8"/>
    <w:rsid w:val="00E224CE"/>
    <w:rsid w:val="00E26081"/>
    <w:rsid w:val="00E31600"/>
    <w:rsid w:val="00E31DFE"/>
    <w:rsid w:val="00E34755"/>
    <w:rsid w:val="00E454A0"/>
    <w:rsid w:val="00E527DC"/>
    <w:rsid w:val="00E534E0"/>
    <w:rsid w:val="00E628FB"/>
    <w:rsid w:val="00E84AE4"/>
    <w:rsid w:val="00E930BF"/>
    <w:rsid w:val="00EA0DCB"/>
    <w:rsid w:val="00EA6D97"/>
    <w:rsid w:val="00EA7E9D"/>
    <w:rsid w:val="00EB50EB"/>
    <w:rsid w:val="00EC35EF"/>
    <w:rsid w:val="00ED045D"/>
    <w:rsid w:val="00ED226E"/>
    <w:rsid w:val="00ED5BDD"/>
    <w:rsid w:val="00EE5870"/>
    <w:rsid w:val="00EF5523"/>
    <w:rsid w:val="00F20A66"/>
    <w:rsid w:val="00F24ADE"/>
    <w:rsid w:val="00F32F4D"/>
    <w:rsid w:val="00F43292"/>
    <w:rsid w:val="00F51205"/>
    <w:rsid w:val="00F53092"/>
    <w:rsid w:val="00F558D0"/>
    <w:rsid w:val="00F56950"/>
    <w:rsid w:val="00F759B6"/>
    <w:rsid w:val="00F777DF"/>
    <w:rsid w:val="00F81541"/>
    <w:rsid w:val="00F87D32"/>
    <w:rsid w:val="00F914AF"/>
    <w:rsid w:val="00F917DD"/>
    <w:rsid w:val="00F919D9"/>
    <w:rsid w:val="00FB2CDB"/>
    <w:rsid w:val="00FC1F1D"/>
    <w:rsid w:val="00FC394C"/>
    <w:rsid w:val="00FC52B4"/>
    <w:rsid w:val="00FE4FAA"/>
    <w:rsid w:val="00FE5066"/>
    <w:rsid w:val="00FF3804"/>
    <w:rsid w:val="00FF694F"/>
    <w:rsid w:val="02036692"/>
    <w:rsid w:val="025D4D8E"/>
    <w:rsid w:val="02E225C3"/>
    <w:rsid w:val="04836CA9"/>
    <w:rsid w:val="05BB6DC4"/>
    <w:rsid w:val="08305F9A"/>
    <w:rsid w:val="0BD1655F"/>
    <w:rsid w:val="0D0E052D"/>
    <w:rsid w:val="0F4D11DA"/>
    <w:rsid w:val="10F5662C"/>
    <w:rsid w:val="111B0494"/>
    <w:rsid w:val="1141388A"/>
    <w:rsid w:val="119F7BF3"/>
    <w:rsid w:val="1275638D"/>
    <w:rsid w:val="12CC42FB"/>
    <w:rsid w:val="15F0292E"/>
    <w:rsid w:val="164D63B2"/>
    <w:rsid w:val="1BB07615"/>
    <w:rsid w:val="1BF458D3"/>
    <w:rsid w:val="20250841"/>
    <w:rsid w:val="21134B3E"/>
    <w:rsid w:val="24AA7BF4"/>
    <w:rsid w:val="24CB32FF"/>
    <w:rsid w:val="253B7859"/>
    <w:rsid w:val="254A6FCA"/>
    <w:rsid w:val="25AD1417"/>
    <w:rsid w:val="26151358"/>
    <w:rsid w:val="28BB61E6"/>
    <w:rsid w:val="28C12403"/>
    <w:rsid w:val="2A6F195D"/>
    <w:rsid w:val="2AF013DE"/>
    <w:rsid w:val="2C221242"/>
    <w:rsid w:val="2E5B3D2B"/>
    <w:rsid w:val="2FD62911"/>
    <w:rsid w:val="31DA6425"/>
    <w:rsid w:val="32EB43D5"/>
    <w:rsid w:val="330F3A7E"/>
    <w:rsid w:val="339530DB"/>
    <w:rsid w:val="33B03DBE"/>
    <w:rsid w:val="347B12C3"/>
    <w:rsid w:val="361F4727"/>
    <w:rsid w:val="366F4DBE"/>
    <w:rsid w:val="373745E6"/>
    <w:rsid w:val="373C76D9"/>
    <w:rsid w:val="3ADB4C4E"/>
    <w:rsid w:val="3B314B5E"/>
    <w:rsid w:val="3B346B04"/>
    <w:rsid w:val="3BDA652C"/>
    <w:rsid w:val="3F442579"/>
    <w:rsid w:val="3FFE7AC1"/>
    <w:rsid w:val="414518EB"/>
    <w:rsid w:val="42DB08ED"/>
    <w:rsid w:val="44DA5E35"/>
    <w:rsid w:val="45192119"/>
    <w:rsid w:val="47333283"/>
    <w:rsid w:val="47FB077E"/>
    <w:rsid w:val="485B6BAA"/>
    <w:rsid w:val="488410B3"/>
    <w:rsid w:val="49ED4F08"/>
    <w:rsid w:val="4C0864FC"/>
    <w:rsid w:val="4C4C0825"/>
    <w:rsid w:val="4CB60896"/>
    <w:rsid w:val="4D637230"/>
    <w:rsid w:val="4E585C68"/>
    <w:rsid w:val="4EE539CD"/>
    <w:rsid w:val="4FB24B30"/>
    <w:rsid w:val="50437307"/>
    <w:rsid w:val="50776C91"/>
    <w:rsid w:val="50D13AD9"/>
    <w:rsid w:val="513A1DE9"/>
    <w:rsid w:val="514B1C03"/>
    <w:rsid w:val="52E3713A"/>
    <w:rsid w:val="530F0D59"/>
    <w:rsid w:val="53EA2E67"/>
    <w:rsid w:val="53FF3989"/>
    <w:rsid w:val="54EF1789"/>
    <w:rsid w:val="56FE3D73"/>
    <w:rsid w:val="57B86813"/>
    <w:rsid w:val="5B782839"/>
    <w:rsid w:val="5BDA3623"/>
    <w:rsid w:val="5C0127CD"/>
    <w:rsid w:val="5C3B2FD7"/>
    <w:rsid w:val="5C7C585B"/>
    <w:rsid w:val="5CBF08F5"/>
    <w:rsid w:val="5D7426E0"/>
    <w:rsid w:val="5E6513C5"/>
    <w:rsid w:val="5E6A60D4"/>
    <w:rsid w:val="626E01BD"/>
    <w:rsid w:val="631A4D69"/>
    <w:rsid w:val="665067BA"/>
    <w:rsid w:val="667F16DE"/>
    <w:rsid w:val="66A05A99"/>
    <w:rsid w:val="681B2AB4"/>
    <w:rsid w:val="681E18B2"/>
    <w:rsid w:val="6AED051E"/>
    <w:rsid w:val="6CA1075B"/>
    <w:rsid w:val="6D17741D"/>
    <w:rsid w:val="6D4E0F0D"/>
    <w:rsid w:val="6E540543"/>
    <w:rsid w:val="6F8D62D2"/>
    <w:rsid w:val="6FD90ADA"/>
    <w:rsid w:val="70481C78"/>
    <w:rsid w:val="72327378"/>
    <w:rsid w:val="732A3D34"/>
    <w:rsid w:val="746D79F4"/>
    <w:rsid w:val="758F0901"/>
    <w:rsid w:val="770438D7"/>
    <w:rsid w:val="77BB6F30"/>
    <w:rsid w:val="7B1C0125"/>
    <w:rsid w:val="7BCF211B"/>
    <w:rsid w:val="7BFF3F4F"/>
    <w:rsid w:val="7C1E70AE"/>
    <w:rsid w:val="7D0C3F37"/>
    <w:rsid w:val="7D23456B"/>
    <w:rsid w:val="7E1E2AE6"/>
    <w:rsid w:val="7E472CA2"/>
    <w:rsid w:val="7E564E86"/>
    <w:rsid w:val="7E9C2D41"/>
    <w:rsid w:val="7EFC2B47"/>
    <w:rsid w:val="7EFFE609"/>
    <w:rsid w:val="7F6F0C34"/>
    <w:rsid w:val="7F9F6E3D"/>
    <w:rsid w:val="9BE7EA7C"/>
    <w:rsid w:val="BD4F07A0"/>
    <w:rsid w:val="BFEFA8CB"/>
    <w:rsid w:val="BFFA6CEE"/>
    <w:rsid w:val="DB796BDE"/>
    <w:rsid w:val="DF27DF57"/>
    <w:rsid w:val="DF651099"/>
    <w:rsid w:val="DFDD81A1"/>
    <w:rsid w:val="EDBE8C79"/>
    <w:rsid w:val="F1BF799C"/>
    <w:rsid w:val="FBEB6C4E"/>
    <w:rsid w:val="FD3FCA84"/>
    <w:rsid w:val="FEF72D37"/>
    <w:rsid w:val="FFCB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Lines="50" w:afterLines="50"/>
      <w:outlineLvl w:val="0"/>
    </w:pPr>
    <w:rPr>
      <w:rFonts w:ascii="Calibri" w:hAnsi="Calibri" w:eastAsia="微软雅黑" w:cs="黑体"/>
      <w:b/>
      <w:bCs/>
      <w:sz w:val="28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3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5"/>
    <w:unhideWhenUsed/>
    <w:qFormat/>
    <w:uiPriority w:val="99"/>
    <w:pPr>
      <w:ind w:left="100" w:leftChars="2500"/>
    </w:pPr>
  </w:style>
  <w:style w:type="paragraph" w:styleId="6">
    <w:name w:val="Balloon Text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9">
    <w:name w:val="toc 1"/>
    <w:next w:val="1"/>
    <w:qFormat/>
    <w:uiPriority w:val="39"/>
    <w:pPr>
      <w:widowControl w:val="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styleId="10">
    <w:name w:val="footnote text"/>
    <w:basedOn w:val="1"/>
    <w:link w:val="37"/>
    <w:unhideWhenUsed/>
    <w:qFormat/>
    <w:uiPriority w:val="99"/>
    <w:pPr>
      <w:snapToGrid w:val="0"/>
      <w:jc w:val="left"/>
    </w:pPr>
    <w:rPr>
      <w:rFonts w:cs="Times New Roman"/>
      <w:kern w:val="2"/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color w:val="0563C1"/>
      <w:u w:val="single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customStyle="1" w:styleId="18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customStyle="1" w:styleId="19">
    <w:name w:val="TOC 标题1"/>
    <w:basedOn w:val="18"/>
    <w:qFormat/>
    <w:uiPriority w:val="0"/>
    <w:pPr>
      <w:widowControl/>
      <w:spacing w:before="240" w:line="259" w:lineRule="auto"/>
    </w:pPr>
    <w:rPr>
      <w:rFonts w:ascii="Calibri Light" w:hAnsi="Calibri Light"/>
      <w:color w:val="2D73B3"/>
      <w:sz w:val="32"/>
      <w:szCs w:val="32"/>
    </w:rPr>
  </w:style>
  <w:style w:type="paragraph" w:customStyle="1" w:styleId="20">
    <w:name w:val="reader-word-layer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21">
    <w:name w:val="Char Char1 Char Char Char Char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22">
    <w:name w:val="批注文字1"/>
    <w:qFormat/>
    <w:uiPriority w:val="0"/>
    <w:pPr>
      <w:widowControl w:val="0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customStyle="1" w:styleId="23">
    <w:name w:val="批注主题1"/>
    <w:basedOn w:val="22"/>
    <w:next w:val="22"/>
    <w:qFormat/>
    <w:uiPriority w:val="0"/>
    <w:rPr>
      <w:b/>
      <w:bCs/>
    </w:rPr>
  </w:style>
  <w:style w:type="paragraph" w:customStyle="1" w:styleId="24">
    <w:name w:val="Comment Text"/>
    <w:qFormat/>
    <w:uiPriority w:val="0"/>
    <w:pPr>
      <w:widowControl w:val="0"/>
      <w:jc w:val="both"/>
    </w:pPr>
    <w:rPr>
      <w:rFonts w:ascii="Calibri" w:hAnsi="Calibri" w:eastAsia="宋体" w:cs="黑体"/>
      <w:kern w:val="1"/>
      <w:lang w:val="en-US" w:eastAsia="zh-CN" w:bidi="ar-SA"/>
    </w:rPr>
  </w:style>
  <w:style w:type="paragraph" w:customStyle="1" w:styleId="25">
    <w:name w:val="Comment Subject"/>
    <w:qFormat/>
    <w:uiPriority w:val="0"/>
    <w:pPr>
      <w:widowControl w:val="0"/>
      <w:jc w:val="both"/>
    </w:pPr>
    <w:rPr>
      <w:rFonts w:ascii="Calibri" w:hAnsi="Calibri" w:eastAsia="宋体" w:cs="黑体"/>
      <w:b/>
      <w:bCs/>
      <w:kern w:val="1"/>
      <w:sz w:val="21"/>
      <w:szCs w:val="22"/>
      <w:lang w:val="en-US" w:eastAsia="zh-CN" w:bidi="ar-SA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页脚 Char"/>
    <w:qFormat/>
    <w:uiPriority w:val="0"/>
    <w:rPr>
      <w:sz w:val="18"/>
      <w:szCs w:val="18"/>
    </w:rPr>
  </w:style>
  <w:style w:type="character" w:customStyle="1" w:styleId="28">
    <w:name w:val="标题 1 Char"/>
    <w:qFormat/>
    <w:uiPriority w:val="0"/>
    <w:rPr>
      <w:rFonts w:eastAsia="微软雅黑"/>
      <w:b/>
      <w:bCs/>
      <w:kern w:val="0"/>
      <w:sz w:val="28"/>
      <w:szCs w:val="44"/>
    </w:rPr>
  </w:style>
  <w:style w:type="character" w:customStyle="1" w:styleId="29">
    <w:name w:val="批注框文本 Char"/>
    <w:qFormat/>
    <w:uiPriority w:val="0"/>
    <w:rPr>
      <w:sz w:val="18"/>
      <w:szCs w:val="18"/>
    </w:rPr>
  </w:style>
  <w:style w:type="character" w:customStyle="1" w:styleId="30">
    <w:name w:val="批注引用1"/>
    <w:qFormat/>
    <w:uiPriority w:val="0"/>
    <w:rPr>
      <w:sz w:val="21"/>
      <w:szCs w:val="21"/>
    </w:rPr>
  </w:style>
  <w:style w:type="character" w:customStyle="1" w:styleId="31">
    <w:name w:val="批注文字 Char"/>
    <w:qFormat/>
    <w:uiPriority w:val="0"/>
    <w:rPr>
      <w:rFonts w:ascii="Calibri" w:hAnsi="Calibri" w:cs="黑体"/>
      <w:kern w:val="1"/>
      <w:sz w:val="21"/>
      <w:szCs w:val="22"/>
    </w:rPr>
  </w:style>
  <w:style w:type="character" w:customStyle="1" w:styleId="32">
    <w:name w:val="批注主题 Char"/>
    <w:basedOn w:val="31"/>
    <w:qFormat/>
    <w:uiPriority w:val="0"/>
    <w:rPr>
      <w:rFonts w:ascii="Calibri" w:hAnsi="Calibri" w:cs="黑体"/>
      <w:b/>
      <w:bCs/>
      <w:kern w:val="1"/>
      <w:sz w:val="21"/>
      <w:szCs w:val="22"/>
    </w:rPr>
  </w:style>
  <w:style w:type="character" w:customStyle="1" w:styleId="33">
    <w:name w:val="批注文字 字符"/>
    <w:basedOn w:val="14"/>
    <w:link w:val="4"/>
    <w:semiHidden/>
    <w:qFormat/>
    <w:uiPriority w:val="99"/>
  </w:style>
  <w:style w:type="paragraph" w:customStyle="1" w:styleId="34">
    <w:name w:val="列出段落2"/>
    <w:basedOn w:val="1"/>
    <w:qFormat/>
    <w:uiPriority w:val="99"/>
    <w:pPr>
      <w:ind w:firstLine="420" w:firstLineChars="200"/>
    </w:pPr>
  </w:style>
  <w:style w:type="character" w:customStyle="1" w:styleId="35">
    <w:name w:val="日期 字符"/>
    <w:basedOn w:val="14"/>
    <w:link w:val="5"/>
    <w:semiHidden/>
    <w:qFormat/>
    <w:uiPriority w:val="99"/>
    <w:rPr>
      <w:rFonts w:ascii="Calibri" w:hAnsi="Calibri" w:cs="黑体"/>
      <w:kern w:val="1"/>
      <w:sz w:val="21"/>
      <w:szCs w:val="22"/>
    </w:rPr>
  </w:style>
  <w:style w:type="paragraph" w:customStyle="1" w:styleId="36">
    <w:name w:val="列出段落3"/>
    <w:basedOn w:val="1"/>
    <w:qFormat/>
    <w:uiPriority w:val="99"/>
    <w:pPr>
      <w:ind w:firstLine="420" w:firstLineChars="200"/>
    </w:pPr>
  </w:style>
  <w:style w:type="character" w:customStyle="1" w:styleId="37">
    <w:name w:val="脚注文本 字符"/>
    <w:basedOn w:val="14"/>
    <w:link w:val="10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微软雅黑"/>
        <a:cs typeface="黑体"/>
      </a:majorFont>
      <a:minorFont>
        <a:latin typeface="Calibri"/>
        <a:ea typeface="宋体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3937</Words>
  <Characters>4606</Characters>
  <Lines>37</Lines>
  <Paragraphs>10</Paragraphs>
  <TotalTime>5</TotalTime>
  <ScaleCrop>false</ScaleCrop>
  <LinksUpToDate>false</LinksUpToDate>
  <CharactersWithSpaces>4646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2022-07-01T04:21:00Z</dcterms:created>
  <dc:creator>peggy lu</dc:creator>
  <cp:lastModifiedBy>陆如萍</cp:lastModifiedBy>
  <cp:lastPrinted>2017-08-05T23:36:00Z</cp:lastPrinted>
  <dcterms:modified xsi:type="dcterms:W3CDTF">2022-08-17T01:06:17Z</dcterms:modified>
  <dc:title>《新学期教师培训手册》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B72A9E31307A4E16BB7C8B45AF8FE096</vt:lpwstr>
  </property>
</Properties>
</file>