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3" w:firstLineChars="1400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告家长书</w:t>
      </w:r>
    </w:p>
    <w:p/>
    <w:p>
      <w:pPr>
        <w:tabs>
          <w:tab w:val="left" w:pos="819"/>
        </w:tabs>
        <w:spacing w:line="360" w:lineRule="atLeast"/>
        <w:jc w:val="left"/>
      </w:pPr>
      <w:r>
        <w:rPr>
          <w:rFonts w:hint="eastAsia"/>
        </w:rPr>
        <w:t>尊敬的家长：</w:t>
      </w:r>
    </w:p>
    <w:p>
      <w:pPr>
        <w:tabs>
          <w:tab w:val="left" w:pos="819"/>
        </w:tabs>
        <w:spacing w:line="360" w:lineRule="atLeast"/>
        <w:ind w:firstLine="420"/>
        <w:jc w:val="left"/>
        <w:rPr>
          <w:b/>
          <w:bCs/>
        </w:rPr>
      </w:pPr>
      <w:r>
        <w:rPr>
          <w:rFonts w:hint="eastAsia"/>
        </w:rPr>
        <w:t>您好！202</w:t>
      </w:r>
      <w:r>
        <w:t>1</w:t>
      </w:r>
      <w:r>
        <w:rPr>
          <w:rFonts w:hint="eastAsia"/>
        </w:rPr>
        <w:t>学年第二学期转眼即将结束。在此，衷心感谢您对学校工作的支持与配合。为了让学生能够度过一个安全、健康、快乐、有益的暑期，希望您能引导孩子合理安排假期生活、积极参与各类暑期社会实践，通过家校携手共同促进学生身心健康和谐发展。为此，根据市、区教育部门暑假工作文件精神，结合我校实际情况，现就暑假生活作如下要求，希望您加以督促和指导：</w:t>
      </w:r>
    </w:p>
    <w:p>
      <w:pPr>
        <w:tabs>
          <w:tab w:val="left" w:pos="819"/>
        </w:tabs>
        <w:spacing w:line="360" w:lineRule="atLeast"/>
        <w:ind w:firstLine="420"/>
        <w:jc w:val="left"/>
        <w:rPr>
          <w:b/>
          <w:bCs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  <w:lang w:eastAsia="zh-Hans"/>
        </w:rPr>
        <w:t>放松身心充实自我，体验快乐假期时光</w:t>
      </w:r>
    </w:p>
    <w:p>
      <w:pPr>
        <w:tabs>
          <w:tab w:val="left" w:pos="819"/>
        </w:tabs>
        <w:spacing w:line="360" w:lineRule="atLeast"/>
        <w:ind w:firstLine="420"/>
        <w:jc w:val="left"/>
      </w:pPr>
      <w:r>
        <w:rPr>
          <w:rFonts w:hint="eastAsia"/>
        </w:rPr>
        <w:t>根据市教委暑假工作部署要求，为</w:t>
      </w:r>
      <w:r>
        <w:rPr>
          <w:rFonts w:hint="eastAsia"/>
          <w:lang w:eastAsia="zh-Hans"/>
        </w:rPr>
        <w:t>了</w:t>
      </w:r>
      <w:r>
        <w:rPr>
          <w:rFonts w:hint="eastAsia"/>
        </w:rPr>
        <w:t>深入学习贯彻习近平新时代中国特色社会主义思想，以实际行动迎接党的二十大胜利召开</w:t>
      </w:r>
      <w:r>
        <w:rPr>
          <w:rFonts w:hint="eastAsia"/>
          <w:lang w:eastAsia="zh-Hans"/>
        </w:rPr>
        <w:t>，</w:t>
      </w:r>
      <w:r>
        <w:rPr>
          <w:rFonts w:hint="eastAsia"/>
        </w:rPr>
        <w:t>引导未成年人</w:t>
      </w:r>
      <w:r>
        <w:rPr>
          <w:rFonts w:hint="eastAsia"/>
          <w:lang w:eastAsia="zh-Hans"/>
        </w:rPr>
        <w:t>利用暑期时间</w:t>
      </w:r>
      <w:r>
        <w:rPr>
          <w:rFonts w:hint="eastAsia"/>
        </w:rPr>
        <w:t>了解浦东开发开放瞩目成就，感受新时代美好生活和上海城市精神品格</w:t>
      </w:r>
      <w:r>
        <w:rPr>
          <w:rFonts w:hint="eastAsia"/>
          <w:lang w:eastAsia="zh-Hans"/>
        </w:rPr>
        <w:t>，</w:t>
      </w:r>
      <w:r>
        <w:rPr>
          <w:rFonts w:hint="eastAsia"/>
        </w:rPr>
        <w:t>学校以弘扬伟大建党精神为主线，</w:t>
      </w:r>
      <w:r>
        <w:rPr>
          <w:rFonts w:hint="eastAsia"/>
          <w:lang w:eastAsia="zh-Hans"/>
        </w:rPr>
        <w:t>紧扣劳动教育、志愿服务、人文创新等主题，</w:t>
      </w:r>
      <w:r>
        <w:rPr>
          <w:rFonts w:hint="eastAsia"/>
        </w:rPr>
        <w:t>精心设计了内容鲜活、形式新颖、内涵丰富的社会实践活动。请认真阅读《202</w:t>
      </w:r>
      <w:r>
        <w:t>2</w:t>
      </w:r>
      <w:r>
        <w:rPr>
          <w:rFonts w:hint="eastAsia"/>
        </w:rPr>
        <w:t>年上海市实验学校暑假社会实践活动通知》，明确活动要求，鼓励孩子积极参与，按时完成各类社会实践活动作业。</w:t>
      </w:r>
    </w:p>
    <w:p>
      <w:pPr>
        <w:tabs>
          <w:tab w:val="left" w:pos="819"/>
        </w:tabs>
        <w:spacing w:line="360" w:lineRule="atLeast"/>
        <w:ind w:firstLine="420"/>
        <w:jc w:val="left"/>
        <w:rPr>
          <w:b/>
          <w:bCs/>
        </w:rPr>
      </w:pPr>
      <w:r>
        <w:rPr>
          <w:rFonts w:hint="eastAsia"/>
          <w:b/>
          <w:bCs/>
        </w:rPr>
        <w:t>二、加强疫情防范措施，提升个人防护意识</w:t>
      </w:r>
    </w:p>
    <w:p>
      <w:pPr>
        <w:tabs>
          <w:tab w:val="left" w:pos="819"/>
        </w:tabs>
        <w:spacing w:line="360" w:lineRule="atLeast"/>
        <w:ind w:firstLine="420"/>
        <w:jc w:val="left"/>
      </w:pPr>
      <w:r>
        <w:rPr>
          <w:rFonts w:hint="eastAsia"/>
        </w:rPr>
        <w:t>暑假期间，监督、引导您的孩子落实好个人防护措施，不聚集、不扎堆，养成良好的卫生习惯；非必要不去人员密集场所，减少不必要的外出、接触和流动</w:t>
      </w:r>
      <w:r>
        <w:rPr>
          <w:rFonts w:hint="eastAsia"/>
          <w:lang w:eastAsia="zh-Hans"/>
        </w:rPr>
        <w:t>，</w:t>
      </w:r>
      <w:r>
        <w:rPr>
          <w:rFonts w:hint="eastAsia"/>
        </w:rPr>
        <w:t>学生离沪返沪必须做好离返沪平台登记报备工作，原则上不出境、不去疫情中高风险地区，</w:t>
      </w:r>
      <w:r>
        <w:rPr>
          <w:rFonts w:hint="eastAsia"/>
          <w:lang w:eastAsia="zh-Hans"/>
        </w:rPr>
        <w:t>确需</w:t>
      </w:r>
      <w:r>
        <w:rPr>
          <w:rFonts w:hint="eastAsia"/>
        </w:rPr>
        <w:t>出行</w:t>
      </w:r>
      <w:r>
        <w:rPr>
          <w:rFonts w:hint="eastAsia"/>
          <w:lang w:eastAsia="zh-Hans"/>
        </w:rPr>
        <w:t>的要</w:t>
      </w:r>
      <w:r>
        <w:rPr>
          <w:rFonts w:hint="eastAsia"/>
        </w:rPr>
        <w:t>做好自我健康防护；严格按照本市要求定期做核酸或抗原检测，检测异常要及时报告学校与社区</w:t>
      </w:r>
      <w:r>
        <w:rPr>
          <w:rFonts w:hint="eastAsia"/>
          <w:lang w:eastAsia="zh-Hans"/>
        </w:rPr>
        <w:t>；</w:t>
      </w:r>
      <w:r>
        <w:rPr>
          <w:rFonts w:hint="eastAsia"/>
        </w:rPr>
        <w:t>开学前14天开始在沪开展自我健康管理。</w:t>
      </w:r>
    </w:p>
    <w:p>
      <w:pPr>
        <w:tabs>
          <w:tab w:val="left" w:pos="819"/>
        </w:tabs>
        <w:spacing w:line="360" w:lineRule="atLeast"/>
        <w:ind w:firstLine="420"/>
        <w:jc w:val="left"/>
        <w:rPr>
          <w:b/>
          <w:bCs/>
        </w:rPr>
      </w:pPr>
      <w:r>
        <w:rPr>
          <w:rFonts w:hint="eastAsia"/>
          <w:b/>
          <w:bCs/>
        </w:rPr>
        <w:t>三、增强安全防范意识，切实履行监护人责任</w:t>
      </w:r>
    </w:p>
    <w:p>
      <w:pPr>
        <w:widowControl/>
        <w:spacing w:line="360" w:lineRule="atLeast"/>
        <w:ind w:firstLine="420" w:firstLineChars="200"/>
        <w:jc w:val="left"/>
      </w:pPr>
      <w:r>
        <w:rPr>
          <w:rFonts w:hint="eastAsia"/>
        </w:rPr>
        <w:t>安全是生命的基石，为使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学生能够安</w:t>
      </w:r>
      <w:r>
        <w:rPr>
          <w:rFonts w:hint="eastAsia"/>
        </w:rPr>
        <w:t>全快乐地度过暑假，市教委、市未保办发布了中小学生暑假安全重要提示：</w:t>
      </w:r>
      <w:r>
        <w:rPr>
          <w:rFonts w:hint="eastAsia"/>
          <w:b/>
          <w:bCs/>
        </w:rPr>
        <w:t>加强疫情防控；注意交通安全；预防溺水事件；关注居家安全；关注娱乐安全；重视旅行安全；加强心理安全。</w:t>
      </w:r>
      <w:r>
        <w:rPr>
          <w:rFonts w:hint="eastAsia"/>
        </w:rPr>
        <w:t>请家长们共同关注《2022年中小学生暑期安全提示》</w:t>
      </w:r>
      <w:r>
        <w:t>42</w:t>
      </w:r>
      <w:r>
        <w:rPr>
          <w:rFonts w:hint="eastAsia"/>
        </w:rPr>
        <w:t>条内容（具体见附件），并加强安全教育，让孩子们牢记安全的重要性，增强安全意识，共同做好安全防范工作。</w:t>
      </w:r>
    </w:p>
    <w:p>
      <w:pPr>
        <w:widowControl/>
        <w:spacing w:line="360" w:lineRule="atLeast"/>
        <w:ind w:firstLine="420" w:firstLineChars="200"/>
        <w:jc w:val="left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373380</wp:posOffset>
            </wp:positionV>
            <wp:extent cx="1270635" cy="1527175"/>
            <wp:effectExtent l="0" t="0" r="24765" b="22225"/>
            <wp:wrapNone/>
            <wp:docPr id="2" name="图片 2" descr="12741656297350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741656297350_.pic"/>
                    <pic:cNvPicPr>
                      <a:picLocks noChangeAspect="1"/>
                    </pic:cNvPicPr>
                  </pic:nvPicPr>
                  <pic:blipFill>
                    <a:blip r:embed="rId4"/>
                    <a:srcRect t="9676" b="18274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暑假期间，学校面向全校学生、家长提供心理咨询服务，为大家的暑假心理健康保驾护航，有需要的学生、家长可以扫右侧校级平台二维码进行咨询。</w:t>
      </w:r>
    </w:p>
    <w:p>
      <w:pPr>
        <w:widowControl/>
        <w:spacing w:line="360" w:lineRule="atLeast"/>
        <w:ind w:firstLine="420" w:firstLineChars="200"/>
        <w:jc w:val="left"/>
      </w:pPr>
      <w:r>
        <w:rPr>
          <w:rFonts w:hint="eastAsia"/>
        </w:rPr>
        <w:t xml:space="preserve"> 此外，也可以拨打市级、区级青少年心理辅导24小时热线</w:t>
      </w:r>
      <w:r>
        <w:rPr>
          <w:rFonts w:hint="eastAsia"/>
          <w:lang w:eastAsia="zh-Hans"/>
        </w:rPr>
        <w:t>：</w:t>
      </w:r>
    </w:p>
    <w:p>
      <w:pPr>
        <w:widowControl/>
        <w:numPr>
          <w:ilvl w:val="0"/>
          <w:numId w:val="1"/>
        </w:numPr>
        <w:spacing w:line="360" w:lineRule="atLeast"/>
        <w:jc w:val="left"/>
      </w:pPr>
      <w:r>
        <w:rPr>
          <w:rFonts w:hint="eastAsia"/>
        </w:rPr>
        <w:t>浦东新区青少年心理健康教育发展中心</w:t>
      </w:r>
    </w:p>
    <w:p>
      <w:pPr>
        <w:widowControl/>
        <w:spacing w:line="360" w:lineRule="atLeast"/>
        <w:ind w:firstLine="525" w:firstLineChars="250"/>
        <w:jc w:val="left"/>
      </w:pPr>
      <w:r>
        <w:rPr>
          <w:rFonts w:hint="eastAsia"/>
        </w:rPr>
        <w:t>24小时心理咨询热线：4008206235</w:t>
      </w:r>
    </w:p>
    <w:p>
      <w:pPr>
        <w:widowControl/>
        <w:spacing w:line="360" w:lineRule="atLeast"/>
        <w:jc w:val="left"/>
      </w:pPr>
      <w:r>
        <w:rPr>
          <w:rFonts w:hint="eastAsia"/>
          <w:lang w:eastAsia="zh-Hans"/>
        </w:rPr>
        <w:t>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）</w:t>
      </w:r>
      <w:r>
        <w:rPr>
          <w:rFonts w:hint="eastAsia"/>
        </w:rPr>
        <w:t>上海市心理热线：962525</w:t>
      </w:r>
    </w:p>
    <w:p>
      <w:pPr>
        <w:widowControl/>
        <w:spacing w:line="360" w:lineRule="atLeast"/>
        <w:jc w:val="left"/>
      </w:pPr>
      <w:r>
        <w:rPr>
          <w:rFonts w:hint="eastAsia"/>
          <w:lang w:eastAsia="zh-Hans"/>
        </w:rPr>
        <w:t>（</w:t>
      </w:r>
      <w:r>
        <w:rPr>
          <w:lang w:eastAsia="zh-Hans"/>
        </w:rPr>
        <w:t>3</w:t>
      </w:r>
      <w:r>
        <w:rPr>
          <w:rFonts w:hint="eastAsia"/>
          <w:lang w:eastAsia="zh-Hans"/>
        </w:rPr>
        <w:t>）</w:t>
      </w:r>
      <w:r>
        <w:rPr>
          <w:rFonts w:hint="eastAsia"/>
        </w:rPr>
        <w:t>上海青少年公共服务平台青小聊及热线：12355</w:t>
      </w:r>
    </w:p>
    <w:p>
      <w:pPr>
        <w:widowControl/>
        <w:spacing w:line="360" w:lineRule="atLeast"/>
        <w:ind w:firstLine="420" w:firstLineChars="200"/>
        <w:jc w:val="left"/>
      </w:pPr>
    </w:p>
    <w:p>
      <w:pPr>
        <w:widowControl/>
        <w:spacing w:line="360" w:lineRule="atLeast"/>
        <w:ind w:firstLine="420" w:firstLineChars="200"/>
        <w:jc w:val="left"/>
      </w:pPr>
      <w:r>
        <w:rPr>
          <w:rFonts w:hint="eastAsia"/>
        </w:rPr>
        <w:t xml:space="preserve">最后，衷心祝愿各位生活快乐、身体健康、阖家幸福！ </w:t>
      </w:r>
    </w:p>
    <w:p>
      <w:pPr>
        <w:widowControl/>
        <w:spacing w:line="360" w:lineRule="atLeast"/>
        <w:ind w:firstLine="6510" w:firstLineChars="3100"/>
        <w:jc w:val="left"/>
      </w:pPr>
      <w:r>
        <w:rPr>
          <w:rFonts w:hint="eastAsia"/>
        </w:rPr>
        <w:t xml:space="preserve"> </w:t>
      </w:r>
    </w:p>
    <w:p>
      <w:pPr>
        <w:widowControl/>
        <w:spacing w:line="360" w:lineRule="atLeast"/>
        <w:ind w:firstLine="1260" w:firstLineChars="600"/>
        <w:jc w:val="right"/>
      </w:pPr>
      <w:r>
        <w:rPr>
          <w:rFonts w:hint="eastAsia"/>
        </w:rPr>
        <w:t>上海市实验学校</w:t>
      </w:r>
    </w:p>
    <w:p>
      <w:pPr>
        <w:widowControl/>
        <w:spacing w:line="360" w:lineRule="atLeast"/>
        <w:jc w:val="right"/>
        <w:rPr>
          <w:rFonts w:hint="eastAsia"/>
        </w:rPr>
      </w:pPr>
      <w:r>
        <w:rPr>
          <w:rFonts w:hint="eastAsia"/>
        </w:rPr>
        <w:t xml:space="preserve"> 202</w:t>
      </w:r>
      <w:r>
        <w:t>2</w:t>
      </w:r>
      <w:r>
        <w:rPr>
          <w:rFonts w:hint="eastAsia"/>
        </w:rPr>
        <w:t>年6月3</w:t>
      </w:r>
      <w:r>
        <w:t>0日</w:t>
      </w:r>
    </w:p>
    <w:p>
      <w:pPr>
        <w:spacing w:line="221" w:lineRule="auto"/>
        <w:outlineLvl w:val="0"/>
        <w:rPr>
          <w:rFonts w:ascii="黑体" w:hAnsi="黑体" w:eastAsia="黑体" w:cs="FangSong"/>
          <w:b/>
          <w:spacing w:val="6"/>
          <w:sz w:val="30"/>
          <w:szCs w:val="30"/>
          <w:lang w:eastAsia="zh-Hans"/>
        </w:rPr>
      </w:pPr>
      <w:r>
        <w:rPr>
          <w:rFonts w:hint="eastAsia" w:ascii="黑体" w:hAnsi="黑体" w:eastAsia="黑体" w:cs="FangSong"/>
          <w:b/>
          <w:spacing w:val="6"/>
          <w:sz w:val="30"/>
          <w:szCs w:val="30"/>
          <w:lang w:eastAsia="zh-Hans"/>
        </w:rPr>
        <w:t>附件</w:t>
      </w:r>
    </w:p>
    <w:p>
      <w:pPr>
        <w:spacing w:line="221" w:lineRule="auto"/>
        <w:ind w:firstLine="625" w:firstLineChars="200"/>
        <w:jc w:val="center"/>
        <w:outlineLvl w:val="0"/>
        <w:rPr>
          <w:rFonts w:ascii="黑体" w:hAnsi="黑体" w:eastAsia="黑体" w:cs="宋体"/>
          <w:b/>
          <w:spacing w:val="6"/>
          <w:sz w:val="30"/>
          <w:szCs w:val="30"/>
        </w:rPr>
      </w:pPr>
      <w:r>
        <w:rPr>
          <w:rFonts w:ascii="黑体" w:hAnsi="黑体" w:eastAsia="黑体" w:cs="FangSong"/>
          <w:b/>
          <w:spacing w:val="6"/>
          <w:sz w:val="30"/>
          <w:szCs w:val="30"/>
        </w:rPr>
        <w:t>2022</w:t>
      </w:r>
      <w:r>
        <w:rPr>
          <w:rFonts w:hint="eastAsia" w:ascii="黑体" w:hAnsi="黑体" w:eastAsia="黑体" w:cs="宋体"/>
          <w:b/>
          <w:spacing w:val="6"/>
          <w:sz w:val="30"/>
          <w:szCs w:val="30"/>
        </w:rPr>
        <w:t>年中小学生暑期安全提示</w:t>
      </w:r>
    </w:p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一、加强疫情防控</w:t>
      </w:r>
    </w:p>
    <w:p>
      <w:r>
        <w:rPr>
          <w:rFonts w:hint="eastAsia"/>
        </w:rPr>
        <w:t>1.谨记疫情防控"三件套、五还要"。</w:t>
      </w:r>
    </w:p>
    <w:p>
      <w:r>
        <w:rPr>
          <w:rFonts w:hint="eastAsia"/>
        </w:rPr>
        <w:t>2.作息规律、坚持锻炼、营养均衡。</w:t>
      </w:r>
    </w:p>
    <w:p>
      <w:r>
        <w:rPr>
          <w:rFonts w:hint="eastAsia"/>
        </w:rPr>
        <w:t xml:space="preserve">3.外出尽量选择步行、骑行或家庭乘用车。 </w:t>
      </w:r>
    </w:p>
    <w:p>
      <w:r>
        <w:rPr>
          <w:rFonts w:hint="eastAsia"/>
        </w:rPr>
        <w:t>4.少去人员密集或密闭场所,随时做好个人防护</w:t>
      </w:r>
    </w:p>
    <w:p>
      <w:r>
        <w:rPr>
          <w:rFonts w:hint="eastAsia"/>
        </w:rPr>
        <w:t>5.进入公共场所要遵守防疫规定。</w:t>
      </w:r>
    </w:p>
    <w:p>
      <w:r>
        <w:rPr>
          <w:rFonts w:hint="eastAsia"/>
        </w:rPr>
        <w:t>6 .发现身体不适要及时报告家长或及时就医。</w:t>
      </w:r>
    </w:p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二、注意交通安全</w:t>
      </w:r>
    </w:p>
    <w:p>
      <w:r>
        <w:rPr>
          <w:rFonts w:hint="eastAsia"/>
        </w:rPr>
        <w:t>7.自觉遵守交通法规,不违反各种禁令标志。</w:t>
      </w:r>
    </w:p>
    <w:p>
      <w:r>
        <w:rPr>
          <w:rFonts w:hint="eastAsia"/>
        </w:rPr>
        <w:t>8.未满12周岁不骑行自行车，未满16周岁不骑行电动自行车</w:t>
      </w:r>
    </w:p>
    <w:p>
      <w:r>
        <w:rPr>
          <w:rFonts w:hint="eastAsia"/>
        </w:rPr>
        <w:t>9.步行或骑行时不看手机、不听音乐、不嬉闹。如遇极端天气，要穿着醒目，注意避开广告牌、变压器、配电箱、高压电线等危险物。</w:t>
      </w:r>
    </w:p>
    <w:p>
      <w:r>
        <w:rPr>
          <w:rFonts w:hint="eastAsia"/>
        </w:rPr>
        <w:t>10.不在机动车出入口、马路边或车辆盲区内玩耍打闹</w:t>
      </w:r>
    </w:p>
    <w:p>
      <w:r>
        <w:rPr>
          <w:rFonts w:hint="eastAsia"/>
        </w:rPr>
        <w:t>11.自觉遵守公共交通工具乘坐规范。</w:t>
      </w:r>
    </w:p>
    <w:p>
      <w:r>
        <w:rPr>
          <w:rFonts w:hint="eastAsia"/>
        </w:rPr>
        <w:t>12.不随意穿越铁轨,不在铁轨边步行或铁路道口玩耍</w:t>
      </w:r>
    </w:p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三、预防溺水事件</w:t>
      </w:r>
    </w:p>
    <w:p>
      <w:r>
        <w:rPr>
          <w:rFonts w:hint="eastAsia"/>
        </w:rPr>
        <w:t>13.不在河边、亲水平台、水塘等区域玩耍。</w:t>
      </w:r>
    </w:p>
    <w:p>
      <w:r>
        <w:rPr>
          <w:rFonts w:hint="eastAsia"/>
        </w:rPr>
        <w:t>14.不捡拾掉入河道等水域的物品。</w:t>
      </w:r>
    </w:p>
    <w:p>
      <w:r>
        <w:rPr>
          <w:rFonts w:hint="eastAsia"/>
        </w:rPr>
        <w:t>15.不在河道边洗东西、钓鱼虾等。</w:t>
      </w:r>
    </w:p>
    <w:p>
      <w:r>
        <w:rPr>
          <w:rFonts w:hint="eastAsia"/>
        </w:rPr>
        <w:t>16.不去河道、湖泊等水域野泳。</w:t>
      </w:r>
    </w:p>
    <w:p>
      <w:r>
        <w:rPr>
          <w:rFonts w:hint="eastAsia"/>
        </w:rPr>
        <w:t>17.不在游泳池里嬉戏打闹。</w:t>
      </w:r>
    </w:p>
    <w:p>
      <w:r>
        <w:rPr>
          <w:rFonts w:hint="eastAsia"/>
        </w:rPr>
        <w:t>18.发现溺水,立即寻求成人帮助,同时可向溺水者抛救生圈</w:t>
      </w:r>
    </w:p>
    <w:p>
      <w:r>
        <w:rPr>
          <w:rFonts w:hint="eastAsia"/>
        </w:rPr>
        <w:t>泡沫板、救生绳等,但不可盲目施救。</w:t>
      </w:r>
    </w:p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四、关注居家安全</w:t>
      </w:r>
    </w:p>
    <w:p>
      <w:r>
        <w:rPr>
          <w:rFonts w:hint="eastAsia"/>
        </w:rPr>
        <w:t>19.不在飘窗或阳台上玩耍。</w:t>
      </w:r>
    </w:p>
    <w:p>
      <w:r>
        <w:rPr>
          <w:rFonts w:hint="eastAsia"/>
        </w:rPr>
        <w:t>20.不用湿手或湿布触碰家用电器。</w:t>
      </w:r>
    </w:p>
    <w:p>
      <w:r>
        <w:rPr>
          <w:rFonts w:hint="eastAsia"/>
        </w:rPr>
        <w:t>21.不给陌生人开门。</w:t>
      </w:r>
    </w:p>
    <w:p>
      <w:r>
        <w:rPr>
          <w:rFonts w:hint="eastAsia"/>
        </w:rPr>
        <w:t>22.不往窗外抛物。</w:t>
      </w:r>
    </w:p>
    <w:p>
      <w:r>
        <w:rPr>
          <w:rFonts w:hint="eastAsia"/>
        </w:rPr>
        <w:t>23.居家劳动规范使用燃气设备、刀具等。</w:t>
      </w:r>
    </w:p>
    <w:p>
      <w:r>
        <w:rPr>
          <w:rFonts w:hint="eastAsia"/>
        </w:rPr>
        <w:t>24.不玩火,发现火情,及时拨打119.</w:t>
      </w:r>
    </w:p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五、安全使用网络</w:t>
      </w:r>
    </w:p>
    <w:p>
      <w:r>
        <w:rPr>
          <w:rFonts w:hint="eastAsia"/>
        </w:rPr>
        <w:t>25.控制手机、电脑等电子产品使用时间,不沉迷网络。</w:t>
      </w:r>
    </w:p>
    <w:p>
      <w:r>
        <w:rPr>
          <w:rFonts w:hint="eastAsia"/>
        </w:rPr>
        <w:t>26.不将本人、家人及他人的个人信息在网上发送</w:t>
      </w:r>
    </w:p>
    <w:p>
      <w:r>
        <w:rPr>
          <w:rFonts w:hint="eastAsia"/>
        </w:rPr>
        <w:t>27.不玩暴力、色情等有害于身心健康的网络游戏</w:t>
      </w:r>
    </w:p>
    <w:p>
      <w:r>
        <w:rPr>
          <w:rFonts w:hint="eastAsia"/>
        </w:rPr>
        <w:t>28.不实施网络欺凌。</w:t>
      </w:r>
    </w:p>
    <w:p>
      <w:r>
        <w:rPr>
          <w:rFonts w:hint="eastAsia"/>
        </w:rPr>
        <w:t>29.慎交网友,慎见网友。不参与现金充值、"礼物"购买、在 线支付等各类打赏服务。防范网络诈骗。</w:t>
      </w:r>
    </w:p>
    <w:p>
      <w:r>
        <w:rPr>
          <w:rFonts w:hint="eastAsia"/>
        </w:rPr>
        <w:t>30.发现危害身心健康的网络产品或网络服务要及时投诉、举报</w:t>
      </w:r>
    </w:p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六、重视旅行安全</w:t>
      </w:r>
    </w:p>
    <w:p>
      <w:r>
        <w:rPr>
          <w:rFonts w:hint="eastAsia"/>
        </w:rPr>
        <w:t>31.不参加驴游或探险游。</w:t>
      </w:r>
    </w:p>
    <w:p>
      <w:r>
        <w:rPr>
          <w:rFonts w:hint="eastAsia"/>
        </w:rPr>
        <w:t>32.不去地质灾害频发区域或疫情中高风险地区旅游。遇有极端天气，不要去山区、河谷等危险区域游玩,不要贸然涉水出行。</w:t>
      </w:r>
    </w:p>
    <w:p>
      <w:r>
        <w:rPr>
          <w:rFonts w:hint="eastAsia"/>
        </w:rPr>
        <w:t>33.乘坐大巴、游轮、飞机等交通工具,自觉系好安全带</w:t>
      </w:r>
    </w:p>
    <w:p>
      <w:r>
        <w:rPr>
          <w:rFonts w:hint="eastAsia"/>
        </w:rPr>
        <w:t>34.入住酒店,应及时了解消防逃生通道及安全出口</w:t>
      </w:r>
    </w:p>
    <w:p>
      <w:r>
        <w:rPr>
          <w:rFonts w:hint="eastAsia"/>
        </w:rPr>
        <w:t>35.不在设有危险标志处停留,不在禁拍处拍照、摄影。</w:t>
      </w:r>
    </w:p>
    <w:p>
      <w:r>
        <w:rPr>
          <w:rFonts w:hint="eastAsia"/>
        </w:rPr>
        <w:t>36.如遇突发事件,听从指挥,冷静应对。</w:t>
      </w:r>
    </w:p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七、加强心理安全</w:t>
      </w:r>
    </w:p>
    <w:p>
      <w:r>
        <w:rPr>
          <w:rFonts w:hint="eastAsia"/>
        </w:rPr>
        <w:t>37.以平和的心态,理性看待身边的人或事。</w:t>
      </w:r>
    </w:p>
    <w:p>
      <w:r>
        <w:rPr>
          <w:rFonts w:hint="eastAsia"/>
        </w:rPr>
        <w:t>38.感到烦恼时,通过运动、沟通、倾诉等予以排解</w:t>
      </w:r>
    </w:p>
    <w:p>
      <w:r>
        <w:rPr>
          <w:rFonts w:hint="eastAsia"/>
        </w:rPr>
        <w:t>39.情绪波动强烈时,主动寻求家长、老师或专业机构或12355、 962525心理热线等的帮助。</w:t>
      </w:r>
    </w:p>
    <w:p>
      <w:r>
        <w:rPr>
          <w:rFonts w:hint="eastAsia"/>
        </w:rPr>
        <w:t>40.遇到挫折,用积极的心理暗示,激发自己的信心</w:t>
      </w:r>
    </w:p>
    <w:p>
      <w:r>
        <w:rPr>
          <w:rFonts w:hint="eastAsia"/>
        </w:rPr>
        <w:t>41.认可自己的努力,接受考试升学结果。</w:t>
      </w:r>
    </w:p>
    <w:p>
      <w:r>
        <w:rPr>
          <w:rFonts w:hint="eastAsia"/>
        </w:rPr>
        <w:t>42.学会情绪管理,开心过好每一天。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">
    <w:altName w:val="方正仿宋_GB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C2DFD"/>
    <w:multiLevelType w:val="singleLevel"/>
    <w:tmpl w:val="62BC2DF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08216D"/>
    <w:rsid w:val="00223500"/>
    <w:rsid w:val="00AA0304"/>
    <w:rsid w:val="00D540EE"/>
    <w:rsid w:val="00D8437C"/>
    <w:rsid w:val="00DF48A0"/>
    <w:rsid w:val="00ED729F"/>
    <w:rsid w:val="01C62C7D"/>
    <w:rsid w:val="0D3B32E2"/>
    <w:rsid w:val="0F950AA2"/>
    <w:rsid w:val="0FA82504"/>
    <w:rsid w:val="2F08216D"/>
    <w:rsid w:val="33EF08F7"/>
    <w:rsid w:val="3AB2693F"/>
    <w:rsid w:val="3CAB38D6"/>
    <w:rsid w:val="45B778E6"/>
    <w:rsid w:val="4A351DF6"/>
    <w:rsid w:val="550C6A18"/>
    <w:rsid w:val="6333602A"/>
    <w:rsid w:val="67FF5A9D"/>
    <w:rsid w:val="6A653C34"/>
    <w:rsid w:val="6DE867D9"/>
    <w:rsid w:val="713FC4C4"/>
    <w:rsid w:val="735F22ED"/>
    <w:rsid w:val="75EA6609"/>
    <w:rsid w:val="784446EE"/>
    <w:rsid w:val="789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325</Words>
  <Characters>1854</Characters>
  <Lines>15</Lines>
  <Paragraphs>4</Paragraphs>
  <TotalTime>0</TotalTime>
  <ScaleCrop>false</ScaleCrop>
  <LinksUpToDate>false</LinksUpToDate>
  <CharactersWithSpaces>2175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2022-06-29T18:28:00Z</dcterms:created>
  <dc:creator>小朱</dc:creator>
  <cp:lastModifiedBy>hannie.xu</cp:lastModifiedBy>
  <dcterms:modified xsi:type="dcterms:W3CDTF">2022-06-30T10:00:50Z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76EAB634F53044199381E7C48B75448E</vt:lpwstr>
  </property>
</Properties>
</file>