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D4F7" w14:textId="77777777" w:rsidR="00FC2788" w:rsidRDefault="00B34D1A" w:rsidP="00051D17">
      <w:pPr>
        <w:pStyle w:val="a5"/>
        <w:spacing w:line="276" w:lineRule="auto"/>
        <w:ind w:firstLineChars="750" w:firstLine="2409"/>
        <w:rPr>
          <w:rFonts w:ascii="黑体" w:eastAsia="黑体" w:hAnsi="黑体"/>
          <w:b/>
          <w:bCs/>
          <w:sz w:val="32"/>
          <w:szCs w:val="32"/>
        </w:rPr>
      </w:pPr>
      <w:r w:rsidRPr="00051D17">
        <w:rPr>
          <w:rFonts w:ascii="黑体" w:eastAsia="黑体" w:hAnsi="黑体" w:hint="eastAsia"/>
          <w:b/>
          <w:bCs/>
          <w:sz w:val="32"/>
          <w:szCs w:val="32"/>
        </w:rPr>
        <w:t>20</w:t>
      </w:r>
      <w:r w:rsidRPr="00051D17">
        <w:rPr>
          <w:rFonts w:ascii="黑体" w:eastAsia="黑体" w:hAnsi="黑体"/>
          <w:b/>
          <w:bCs/>
          <w:sz w:val="32"/>
          <w:szCs w:val="32"/>
        </w:rPr>
        <w:t>2</w:t>
      </w:r>
      <w:r w:rsidR="00B8311F" w:rsidRPr="00051D17">
        <w:rPr>
          <w:rFonts w:ascii="黑体" w:eastAsia="黑体" w:hAnsi="黑体"/>
          <w:b/>
          <w:bCs/>
          <w:sz w:val="32"/>
          <w:szCs w:val="32"/>
        </w:rPr>
        <w:t>2</w:t>
      </w:r>
      <w:r w:rsidRPr="00051D17">
        <w:rPr>
          <w:rFonts w:ascii="黑体" w:eastAsia="黑体" w:hAnsi="黑体" w:hint="eastAsia"/>
          <w:b/>
          <w:bCs/>
          <w:sz w:val="32"/>
          <w:szCs w:val="32"/>
        </w:rPr>
        <w:t>年资深教师示范课方案</w:t>
      </w:r>
    </w:p>
    <w:p w14:paraId="7A4B3F12" w14:textId="6E7EB600" w:rsidR="00B34D1A" w:rsidRPr="00051D17" w:rsidRDefault="00FC2788" w:rsidP="00FC2788">
      <w:pPr>
        <w:pStyle w:val="a5"/>
        <w:spacing w:line="276" w:lineRule="auto"/>
        <w:ind w:firstLineChars="1150" w:firstLine="3694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（</w:t>
      </w:r>
      <w:r w:rsidR="001E1B90">
        <w:rPr>
          <w:rFonts w:ascii="黑体" w:eastAsia="黑体" w:hAnsi="黑体" w:hint="eastAsia"/>
          <w:b/>
          <w:bCs/>
          <w:sz w:val="32"/>
          <w:szCs w:val="32"/>
        </w:rPr>
        <w:t>定</w:t>
      </w:r>
      <w:r>
        <w:rPr>
          <w:rFonts w:ascii="黑体" w:eastAsia="黑体" w:hAnsi="黑体" w:hint="eastAsia"/>
          <w:b/>
          <w:bCs/>
          <w:sz w:val="32"/>
          <w:szCs w:val="32"/>
        </w:rPr>
        <w:t>稿）</w:t>
      </w:r>
    </w:p>
    <w:p w14:paraId="20051805" w14:textId="77777777" w:rsidR="00847588" w:rsidRPr="00051D17" w:rsidRDefault="00847588" w:rsidP="00051D17">
      <w:pPr>
        <w:pStyle w:val="a5"/>
        <w:spacing w:line="276" w:lineRule="auto"/>
        <w:ind w:firstLineChars="750" w:firstLine="1807"/>
        <w:rPr>
          <w:rFonts w:ascii="黑体" w:eastAsia="黑体" w:hAnsi="黑体"/>
          <w:b/>
          <w:bCs/>
          <w:sz w:val="24"/>
        </w:rPr>
      </w:pPr>
    </w:p>
    <w:p w14:paraId="33BF918C" w14:textId="77777777" w:rsidR="00B34D1A" w:rsidRPr="00051D17" w:rsidRDefault="00B34D1A" w:rsidP="00051D17">
      <w:pPr>
        <w:adjustRightInd w:val="0"/>
        <w:snapToGrid w:val="0"/>
        <w:spacing w:line="276" w:lineRule="auto"/>
        <w:rPr>
          <w:sz w:val="24"/>
        </w:rPr>
      </w:pPr>
      <w:r w:rsidRPr="00051D17">
        <w:rPr>
          <w:rFonts w:ascii="黑体" w:eastAsia="黑体" w:hAnsi="黑体" w:hint="eastAsia"/>
          <w:b/>
          <w:sz w:val="24"/>
        </w:rPr>
        <w:t xml:space="preserve">一、指导思想 </w:t>
      </w:r>
      <w:r w:rsidRPr="00051D17">
        <w:rPr>
          <w:rFonts w:hint="eastAsia"/>
          <w:sz w:val="24"/>
        </w:rPr>
        <w:t xml:space="preserve">                     </w:t>
      </w:r>
    </w:p>
    <w:p w14:paraId="573F7303" w14:textId="6502F836" w:rsidR="00B34D1A" w:rsidRPr="00051D17" w:rsidRDefault="00B34D1A" w:rsidP="00051D17">
      <w:pPr>
        <w:adjustRightInd w:val="0"/>
        <w:snapToGrid w:val="0"/>
        <w:spacing w:line="276" w:lineRule="auto"/>
        <w:ind w:firstLine="420"/>
        <w:rPr>
          <w:rFonts w:ascii="宋体" w:hAnsi="宋体"/>
          <w:color w:val="000000" w:themeColor="text1"/>
          <w:sz w:val="24"/>
        </w:rPr>
      </w:pPr>
      <w:r w:rsidRPr="00051D17">
        <w:rPr>
          <w:rFonts w:ascii="宋体" w:hAnsi="宋体" w:hint="eastAsia"/>
          <w:color w:val="000000" w:themeColor="text1"/>
          <w:sz w:val="24"/>
        </w:rPr>
        <w:t>上实“五课”制指新到教师汇报课、青年教师展能课、中年教师展示课、资深教师示范课、班主任竞技课。学校根据不同年龄教师的特点分别设计了层次不同的教学展示，经过一定时间的积累，使每个教师都有自己的品牌课，使每个教研组都有自己的特色课。资深教师在校、区甚至市里均有一定的知名度，他们在比较高的一个层面上作教学示范，对学校整体教学的研讨、交流和提高起引领作用。</w:t>
      </w:r>
    </w:p>
    <w:p w14:paraId="1F2BF5AC" w14:textId="74B97505" w:rsidR="001A61F5" w:rsidRPr="00051D17" w:rsidRDefault="001A61F5" w:rsidP="00051D17">
      <w:pPr>
        <w:adjustRightInd w:val="0"/>
        <w:snapToGrid w:val="0"/>
        <w:spacing w:line="276" w:lineRule="auto"/>
        <w:ind w:firstLine="420"/>
        <w:rPr>
          <w:rFonts w:ascii="宋体" w:hAnsi="宋体"/>
          <w:color w:val="000000" w:themeColor="text1"/>
          <w:sz w:val="24"/>
        </w:rPr>
      </w:pPr>
      <w:r w:rsidRPr="00051D17">
        <w:rPr>
          <w:rFonts w:ascii="宋体" w:hAnsi="宋体" w:hint="eastAsia"/>
          <w:color w:val="000000" w:themeColor="text1"/>
          <w:sz w:val="24"/>
        </w:rPr>
        <w:t>2</w:t>
      </w:r>
      <w:r w:rsidRPr="00051D17">
        <w:rPr>
          <w:rFonts w:ascii="宋体" w:hAnsi="宋体"/>
          <w:color w:val="000000" w:themeColor="text1"/>
          <w:sz w:val="24"/>
        </w:rPr>
        <w:t>022</w:t>
      </w:r>
      <w:r w:rsidRPr="00051D17">
        <w:rPr>
          <w:rFonts w:ascii="宋体" w:hAnsi="宋体" w:hint="eastAsia"/>
          <w:color w:val="000000" w:themeColor="text1"/>
          <w:sz w:val="24"/>
        </w:rPr>
        <w:t>年，恰逢校庆3</w:t>
      </w:r>
      <w:r w:rsidRPr="00051D17">
        <w:rPr>
          <w:rFonts w:ascii="宋体" w:hAnsi="宋体"/>
          <w:color w:val="000000" w:themeColor="text1"/>
          <w:sz w:val="24"/>
        </w:rPr>
        <w:t>5</w:t>
      </w:r>
      <w:r w:rsidRPr="00051D17">
        <w:rPr>
          <w:rFonts w:ascii="宋体" w:hAnsi="宋体" w:hint="eastAsia"/>
          <w:color w:val="000000" w:themeColor="text1"/>
          <w:sz w:val="24"/>
        </w:rPr>
        <w:t>周年，也是学校新一轮拔尖创新人才的早期识别和培育计划--“攀登”计划的开启之年，</w:t>
      </w:r>
      <w:r w:rsidRPr="00051D17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为</w:t>
      </w:r>
      <w:r w:rsidRPr="00051D17">
        <w:rPr>
          <w:rFonts w:ascii="宋体" w:hAnsi="宋体" w:cs="Arial"/>
          <w:color w:val="000000" w:themeColor="text1"/>
          <w:sz w:val="24"/>
          <w:shd w:val="clear" w:color="auto" w:fill="FFFFFF"/>
        </w:rPr>
        <w:t>充分发挥</w:t>
      </w:r>
      <w:r w:rsidRPr="00051D17">
        <w:rPr>
          <w:rStyle w:val="a8"/>
          <w:rFonts w:ascii="宋体" w:hAnsi="宋体" w:cs="Arial"/>
          <w:i w:val="0"/>
          <w:iCs w:val="0"/>
          <w:color w:val="000000" w:themeColor="text1"/>
          <w:sz w:val="24"/>
          <w:shd w:val="clear" w:color="auto" w:fill="FFFFFF"/>
        </w:rPr>
        <w:t>资深教师</w:t>
      </w:r>
      <w:r w:rsidRPr="00051D17">
        <w:rPr>
          <w:rFonts w:ascii="宋体" w:hAnsi="宋体" w:cs="Arial"/>
          <w:color w:val="000000" w:themeColor="text1"/>
          <w:sz w:val="24"/>
          <w:shd w:val="clear" w:color="auto" w:fill="FFFFFF"/>
        </w:rPr>
        <w:t>的</w:t>
      </w:r>
      <w:r w:rsidRPr="00051D17">
        <w:rPr>
          <w:rStyle w:val="a8"/>
          <w:rFonts w:ascii="宋体" w:hAnsi="宋体" w:cs="Arial"/>
          <w:i w:val="0"/>
          <w:iCs w:val="0"/>
          <w:color w:val="000000" w:themeColor="text1"/>
          <w:sz w:val="24"/>
          <w:shd w:val="clear" w:color="auto" w:fill="FFFFFF"/>
        </w:rPr>
        <w:t>引领</w:t>
      </w:r>
      <w:r w:rsidRPr="00051D17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、</w:t>
      </w:r>
      <w:r w:rsidRPr="00051D17">
        <w:rPr>
          <w:rFonts w:ascii="宋体" w:hAnsi="宋体" w:cs="Arial"/>
          <w:color w:val="000000" w:themeColor="text1"/>
          <w:sz w:val="24"/>
          <w:shd w:val="clear" w:color="auto" w:fill="FFFFFF"/>
        </w:rPr>
        <w:t>示范</w:t>
      </w:r>
      <w:r w:rsidRPr="00051D17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、辐射</w:t>
      </w:r>
      <w:r w:rsidRPr="00051D17">
        <w:rPr>
          <w:rFonts w:ascii="宋体" w:hAnsi="宋体" w:cs="Arial"/>
          <w:color w:val="000000" w:themeColor="text1"/>
          <w:sz w:val="24"/>
          <w:shd w:val="clear" w:color="auto" w:fill="FFFFFF"/>
        </w:rPr>
        <w:t>作用,促进年轻</w:t>
      </w:r>
      <w:r w:rsidRPr="00051D17">
        <w:rPr>
          <w:rStyle w:val="a8"/>
          <w:rFonts w:ascii="宋体" w:hAnsi="宋体" w:cs="Arial"/>
          <w:i w:val="0"/>
          <w:iCs w:val="0"/>
          <w:color w:val="000000" w:themeColor="text1"/>
          <w:sz w:val="24"/>
          <w:shd w:val="clear" w:color="auto" w:fill="FFFFFF"/>
        </w:rPr>
        <w:t>教师</w:t>
      </w:r>
      <w:r w:rsidRPr="00051D17">
        <w:rPr>
          <w:rFonts w:ascii="宋体" w:hAnsi="宋体" w:cs="Arial"/>
          <w:color w:val="000000" w:themeColor="text1"/>
          <w:sz w:val="24"/>
          <w:shd w:val="clear" w:color="auto" w:fill="FFFFFF"/>
        </w:rPr>
        <w:t>专业成长</w:t>
      </w:r>
      <w:r w:rsidR="009E0D70" w:rsidRPr="00051D17">
        <w:rPr>
          <w:rFonts w:ascii="宋体" w:hAnsi="宋体" w:hint="eastAsia"/>
          <w:color w:val="000000" w:themeColor="text1"/>
          <w:sz w:val="24"/>
        </w:rPr>
        <w:t>，提升学校的</w:t>
      </w:r>
      <w:r w:rsidRPr="00051D17">
        <w:rPr>
          <w:rFonts w:ascii="宋体" w:hAnsi="宋体" w:hint="eastAsia"/>
          <w:color w:val="000000" w:themeColor="text1"/>
          <w:sz w:val="24"/>
        </w:rPr>
        <w:t>整体</w:t>
      </w:r>
      <w:r w:rsidR="009E0D70" w:rsidRPr="00051D17">
        <w:rPr>
          <w:rFonts w:ascii="宋体" w:hAnsi="宋体" w:hint="eastAsia"/>
          <w:color w:val="000000" w:themeColor="text1"/>
          <w:sz w:val="24"/>
        </w:rPr>
        <w:t>教育教学研究水平，</w:t>
      </w:r>
      <w:r w:rsidRPr="00051D17">
        <w:rPr>
          <w:rFonts w:ascii="宋体" w:hAnsi="宋体" w:hint="eastAsia"/>
          <w:color w:val="000000" w:themeColor="text1"/>
          <w:sz w:val="24"/>
        </w:rPr>
        <w:t>同时</w:t>
      </w:r>
      <w:r w:rsidR="009E0D70" w:rsidRPr="00051D17">
        <w:rPr>
          <w:rFonts w:ascii="宋体" w:hAnsi="宋体" w:hint="eastAsia"/>
          <w:color w:val="000000" w:themeColor="text1"/>
          <w:sz w:val="24"/>
        </w:rPr>
        <w:t>为学校“攀登”计划实施</w:t>
      </w:r>
      <w:r w:rsidRPr="00051D17">
        <w:rPr>
          <w:rFonts w:ascii="宋体" w:hAnsi="宋体" w:hint="eastAsia"/>
          <w:color w:val="000000" w:themeColor="text1"/>
          <w:sz w:val="24"/>
        </w:rPr>
        <w:t>作先导性研究，本学期将开展资深教师示范课。</w:t>
      </w:r>
    </w:p>
    <w:p w14:paraId="382C1B0C" w14:textId="7D1A4F93" w:rsidR="00B34D1A" w:rsidRPr="00051D17" w:rsidRDefault="001A61F5" w:rsidP="00051D17">
      <w:pPr>
        <w:adjustRightInd w:val="0"/>
        <w:snapToGrid w:val="0"/>
        <w:spacing w:line="276" w:lineRule="auto"/>
        <w:ind w:firstLine="420"/>
        <w:rPr>
          <w:rFonts w:ascii="宋体" w:hAnsi="宋体"/>
          <w:color w:val="000000" w:themeColor="text1"/>
          <w:sz w:val="24"/>
        </w:rPr>
      </w:pPr>
      <w:r w:rsidRPr="00051D17">
        <w:rPr>
          <w:rFonts w:ascii="宋体" w:hAnsi="宋体" w:hint="eastAsia"/>
          <w:color w:val="000000" w:themeColor="text1"/>
          <w:sz w:val="24"/>
        </w:rPr>
        <w:t>资深教师将从德育、学科教学、课程建设等方面进行总结提炼，呈现其探索创新人才培养的路径及策略，</w:t>
      </w:r>
      <w:r w:rsidR="00051D17">
        <w:rPr>
          <w:rFonts w:ascii="宋体" w:hAnsi="宋体" w:hint="eastAsia"/>
          <w:color w:val="000000" w:themeColor="text1"/>
          <w:sz w:val="24"/>
        </w:rPr>
        <w:t>于4月</w:t>
      </w:r>
      <w:r w:rsidR="00891F86">
        <w:rPr>
          <w:rFonts w:ascii="宋体" w:hAnsi="宋体" w:hint="eastAsia"/>
          <w:color w:val="000000" w:themeColor="text1"/>
          <w:sz w:val="24"/>
        </w:rPr>
        <w:t>中</w:t>
      </w:r>
      <w:r w:rsidR="00051D17">
        <w:rPr>
          <w:rFonts w:ascii="宋体" w:hAnsi="宋体" w:hint="eastAsia"/>
          <w:color w:val="000000" w:themeColor="text1"/>
          <w:sz w:val="24"/>
        </w:rPr>
        <w:t>旬</w:t>
      </w:r>
      <w:r w:rsidRPr="00051D17">
        <w:rPr>
          <w:rFonts w:ascii="宋体" w:hAnsi="宋体" w:hint="eastAsia"/>
          <w:color w:val="000000" w:themeColor="text1"/>
          <w:sz w:val="24"/>
        </w:rPr>
        <w:t>以</w:t>
      </w:r>
      <w:proofErr w:type="gramStart"/>
      <w:r w:rsidRPr="00051D17">
        <w:rPr>
          <w:rFonts w:ascii="宋体" w:hAnsi="宋体" w:hint="eastAsia"/>
          <w:color w:val="000000" w:themeColor="text1"/>
          <w:sz w:val="24"/>
        </w:rPr>
        <w:t>微报告</w:t>
      </w:r>
      <w:proofErr w:type="gramEnd"/>
      <w:r w:rsidR="00891F86">
        <w:rPr>
          <w:rFonts w:ascii="宋体" w:hAnsi="宋体" w:hint="eastAsia"/>
          <w:color w:val="000000" w:themeColor="text1"/>
          <w:sz w:val="24"/>
        </w:rPr>
        <w:t>及现场答辩的</w:t>
      </w:r>
      <w:r w:rsidRPr="00051D17">
        <w:rPr>
          <w:rFonts w:ascii="宋体" w:hAnsi="宋体" w:hint="eastAsia"/>
          <w:color w:val="000000" w:themeColor="text1"/>
          <w:sz w:val="24"/>
        </w:rPr>
        <w:t>形式进行展示交流。</w:t>
      </w:r>
    </w:p>
    <w:p w14:paraId="512D2471" w14:textId="77777777" w:rsidR="00847588" w:rsidRPr="00051D17" w:rsidRDefault="00847588" w:rsidP="00051D17">
      <w:pPr>
        <w:pStyle w:val="a5"/>
        <w:spacing w:line="276" w:lineRule="auto"/>
        <w:ind w:firstLineChars="130" w:firstLine="313"/>
        <w:rPr>
          <w:rFonts w:ascii="黑体" w:eastAsia="黑体" w:hAnsi="黑体"/>
          <w:b/>
          <w:bCs/>
          <w:sz w:val="24"/>
        </w:rPr>
      </w:pPr>
    </w:p>
    <w:p w14:paraId="0C287E81" w14:textId="6275B20C" w:rsidR="00EA0F83" w:rsidRDefault="00B34D1A" w:rsidP="00EA0F83">
      <w:pPr>
        <w:pStyle w:val="a5"/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sz w:val="24"/>
        </w:rPr>
      </w:pPr>
      <w:r w:rsidRPr="00051D17">
        <w:rPr>
          <w:rFonts w:ascii="黑体" w:eastAsia="黑体" w:hAnsi="黑体"/>
          <w:b/>
          <w:bCs/>
          <w:sz w:val="24"/>
        </w:rPr>
        <w:t>二</w:t>
      </w:r>
      <w:r w:rsidRPr="00051D17">
        <w:rPr>
          <w:rFonts w:ascii="黑体" w:eastAsia="黑体" w:hAnsi="黑体" w:hint="eastAsia"/>
          <w:b/>
          <w:bCs/>
          <w:sz w:val="24"/>
        </w:rPr>
        <w:t>、</w:t>
      </w:r>
      <w:r w:rsidRPr="00051D17">
        <w:rPr>
          <w:rFonts w:ascii="黑体" w:eastAsia="黑体" w:hAnsi="黑体"/>
          <w:b/>
          <w:bCs/>
          <w:sz w:val="24"/>
        </w:rPr>
        <w:t>主题</w:t>
      </w:r>
    </w:p>
    <w:p w14:paraId="2D175283" w14:textId="0889E486" w:rsidR="00B34D1A" w:rsidRDefault="00B00D15" w:rsidP="00EA0F83">
      <w:pPr>
        <w:pStyle w:val="a5"/>
        <w:spacing w:line="276" w:lineRule="auto"/>
        <w:ind w:firstLineChars="330" w:firstLine="795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A02F95">
        <w:rPr>
          <w:rFonts w:ascii="宋体" w:hAnsi="宋体" w:hint="eastAsia"/>
          <w:b/>
          <w:bCs/>
          <w:color w:val="000000" w:themeColor="text1"/>
          <w:sz w:val="24"/>
        </w:rPr>
        <w:t>学科教学中的创</w:t>
      </w:r>
      <w:r w:rsidR="00051D17" w:rsidRPr="00A02F95">
        <w:rPr>
          <w:rFonts w:ascii="宋体" w:hAnsi="宋体" w:hint="eastAsia"/>
          <w:b/>
          <w:bCs/>
          <w:color w:val="000000" w:themeColor="text1"/>
          <w:sz w:val="24"/>
        </w:rPr>
        <w:t>新</w:t>
      </w:r>
      <w:r w:rsidRPr="00A02F95">
        <w:rPr>
          <w:rFonts w:ascii="宋体" w:hAnsi="宋体" w:hint="eastAsia"/>
          <w:b/>
          <w:bCs/>
          <w:color w:val="000000" w:themeColor="text1"/>
          <w:sz w:val="24"/>
        </w:rPr>
        <w:t>素养培育</w:t>
      </w:r>
    </w:p>
    <w:p w14:paraId="7B29C2F1" w14:textId="77777777" w:rsidR="00EA0F83" w:rsidRPr="00EA0F83" w:rsidRDefault="00EA0F83" w:rsidP="00EA0F83">
      <w:pPr>
        <w:pStyle w:val="a5"/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sz w:val="24"/>
        </w:rPr>
      </w:pPr>
    </w:p>
    <w:p w14:paraId="0906A3C1" w14:textId="43320244" w:rsidR="0048135C" w:rsidRPr="00D01D02" w:rsidRDefault="00EA0F83" w:rsidP="00D01D02">
      <w:pPr>
        <w:pStyle w:val="a5"/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sz w:val="24"/>
        </w:rPr>
      </w:pPr>
      <w:r w:rsidRPr="00D01D02">
        <w:rPr>
          <w:rFonts w:ascii="黑体" w:eastAsia="黑体" w:hAnsi="黑体"/>
          <w:b/>
          <w:bCs/>
          <w:sz w:val="24"/>
        </w:rPr>
        <w:t>三</w:t>
      </w:r>
      <w:r w:rsidRPr="00D01D02">
        <w:rPr>
          <w:rFonts w:ascii="黑体" w:eastAsia="黑体" w:hAnsi="黑体" w:hint="eastAsia"/>
          <w:b/>
          <w:bCs/>
          <w:sz w:val="24"/>
        </w:rPr>
        <w:t>、形式</w:t>
      </w:r>
    </w:p>
    <w:p w14:paraId="4E814AC3" w14:textId="381EB7B3" w:rsidR="00EA0F83" w:rsidRDefault="00EA0F83" w:rsidP="0048135C">
      <w:pPr>
        <w:adjustRightInd w:val="0"/>
        <w:snapToGrid w:val="0"/>
        <w:spacing w:line="276" w:lineRule="auto"/>
        <w:ind w:firstLineChars="500" w:firstLine="1205"/>
        <w:rPr>
          <w:rFonts w:ascii="宋体" w:hAnsi="宋体"/>
          <w:b/>
          <w:bCs/>
          <w:color w:val="000000" w:themeColor="text1"/>
          <w:sz w:val="24"/>
        </w:rPr>
      </w:pPr>
      <w:proofErr w:type="gramStart"/>
      <w:r>
        <w:rPr>
          <w:rFonts w:ascii="宋体" w:hAnsi="宋体" w:hint="eastAsia"/>
          <w:b/>
          <w:bCs/>
          <w:color w:val="000000" w:themeColor="text1"/>
          <w:sz w:val="24"/>
        </w:rPr>
        <w:t>微报告</w:t>
      </w:r>
      <w:proofErr w:type="gramEnd"/>
      <w:r w:rsidR="0048135C">
        <w:rPr>
          <w:rFonts w:ascii="宋体" w:hAnsi="宋体" w:hint="eastAsia"/>
          <w:b/>
          <w:bCs/>
          <w:color w:val="000000" w:themeColor="text1"/>
          <w:sz w:val="24"/>
        </w:rPr>
        <w:t>与答辩</w:t>
      </w:r>
    </w:p>
    <w:p w14:paraId="0F3C4279" w14:textId="7A865FFD" w:rsidR="00EA0F83" w:rsidRPr="00BF7C74" w:rsidRDefault="00EA0F83" w:rsidP="00EA0F83">
      <w:pPr>
        <w:adjustRightInd w:val="0"/>
        <w:snapToGrid w:val="0"/>
        <w:spacing w:line="276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 xml:space="preserve"> </w:t>
      </w:r>
      <w:r>
        <w:rPr>
          <w:rFonts w:ascii="宋体" w:hAnsi="宋体"/>
          <w:b/>
          <w:bCs/>
          <w:color w:val="000000" w:themeColor="text1"/>
          <w:sz w:val="24"/>
        </w:rPr>
        <w:t xml:space="preserve">   </w:t>
      </w:r>
      <w:r w:rsidR="0048135C" w:rsidRPr="00BF7C74">
        <w:rPr>
          <w:rFonts w:ascii="宋体" w:hAnsi="宋体" w:hint="eastAsia"/>
          <w:color w:val="000000" w:themeColor="text1"/>
          <w:sz w:val="24"/>
        </w:rPr>
        <w:t>（一）</w:t>
      </w:r>
      <w:proofErr w:type="gramStart"/>
      <w:r w:rsidRPr="00BF7C74">
        <w:rPr>
          <w:rFonts w:ascii="宋体" w:hAnsi="宋体" w:hint="eastAsia"/>
          <w:color w:val="000000" w:themeColor="text1"/>
          <w:sz w:val="24"/>
        </w:rPr>
        <w:t>微</w:t>
      </w:r>
      <w:r w:rsidRPr="00BF7C74">
        <w:rPr>
          <w:rFonts w:ascii="宋体" w:hAnsi="宋体"/>
          <w:color w:val="000000" w:themeColor="text1"/>
          <w:sz w:val="24"/>
        </w:rPr>
        <w:t>报告</w:t>
      </w:r>
      <w:proofErr w:type="gramEnd"/>
      <w:r w:rsidR="0048135C" w:rsidRPr="00BF7C74">
        <w:rPr>
          <w:rFonts w:ascii="宋体" w:hAnsi="宋体" w:hint="eastAsia"/>
          <w:color w:val="000000" w:themeColor="text1"/>
          <w:sz w:val="24"/>
        </w:rPr>
        <w:t xml:space="preserve"> </w:t>
      </w:r>
      <w:r w:rsidR="0048135C" w:rsidRPr="00BF7C74">
        <w:rPr>
          <w:rFonts w:ascii="宋体" w:hAnsi="宋体"/>
          <w:color w:val="000000" w:themeColor="text1"/>
          <w:sz w:val="24"/>
        </w:rPr>
        <w:t xml:space="preserve"> </w:t>
      </w:r>
      <w:r w:rsidRPr="00BF7C74">
        <w:rPr>
          <w:rFonts w:ascii="宋体" w:hAnsi="宋体" w:hint="eastAsia"/>
          <w:color w:val="000000" w:themeColor="text1"/>
          <w:sz w:val="24"/>
        </w:rPr>
        <w:t>1</w:t>
      </w:r>
      <w:r w:rsidRPr="00BF7C74">
        <w:rPr>
          <w:rFonts w:ascii="宋体" w:hAnsi="宋体"/>
          <w:color w:val="000000" w:themeColor="text1"/>
          <w:sz w:val="24"/>
        </w:rPr>
        <w:t>5分钟</w:t>
      </w:r>
    </w:p>
    <w:p w14:paraId="50200C76" w14:textId="7DFF70F1" w:rsidR="00EA0F83" w:rsidRPr="00BF7C74" w:rsidRDefault="0048135C" w:rsidP="0048135C">
      <w:pPr>
        <w:adjustRightInd w:val="0"/>
        <w:snapToGrid w:val="0"/>
        <w:spacing w:line="276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BF7C74">
        <w:rPr>
          <w:rFonts w:ascii="宋体" w:hAnsi="宋体" w:hint="eastAsia"/>
          <w:color w:val="000000" w:themeColor="text1"/>
          <w:sz w:val="24"/>
        </w:rPr>
        <w:t xml:space="preserve">（二）提问答辩 </w:t>
      </w:r>
      <w:r w:rsidR="00EA0F83" w:rsidRPr="00BF7C74">
        <w:rPr>
          <w:rFonts w:ascii="宋体" w:hAnsi="宋体" w:hint="eastAsia"/>
          <w:color w:val="000000" w:themeColor="text1"/>
          <w:sz w:val="24"/>
        </w:rPr>
        <w:t>5分钟</w:t>
      </w:r>
    </w:p>
    <w:p w14:paraId="1486E453" w14:textId="4EA9C84B" w:rsidR="00B34D1A" w:rsidRPr="00051D17" w:rsidRDefault="0048135C" w:rsidP="00051D17">
      <w:pPr>
        <w:pStyle w:val="a5"/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四</w:t>
      </w:r>
      <w:r w:rsidR="00B34D1A" w:rsidRPr="00051D17">
        <w:rPr>
          <w:rFonts w:ascii="黑体" w:eastAsia="黑体" w:hAnsi="黑体" w:hint="eastAsia"/>
          <w:b/>
          <w:bCs/>
          <w:sz w:val="24"/>
        </w:rPr>
        <w:t>、</w:t>
      </w:r>
      <w:r w:rsidR="00FC2788">
        <w:rPr>
          <w:rFonts w:ascii="黑体" w:eastAsia="黑体" w:hAnsi="黑体" w:hint="eastAsia"/>
          <w:b/>
          <w:bCs/>
          <w:sz w:val="24"/>
        </w:rPr>
        <w:t>阶段与</w:t>
      </w:r>
      <w:r w:rsidR="00B34D1A" w:rsidRPr="00051D17">
        <w:rPr>
          <w:rFonts w:ascii="黑体" w:eastAsia="黑体" w:hAnsi="黑体" w:hint="eastAsia"/>
          <w:b/>
          <w:bCs/>
          <w:sz w:val="24"/>
        </w:rPr>
        <w:t xml:space="preserve">环节 </w:t>
      </w:r>
    </w:p>
    <w:p w14:paraId="6AB21A75" w14:textId="2F7733E2" w:rsidR="00001239" w:rsidRPr="00051D17" w:rsidRDefault="00B34D1A" w:rsidP="00051D17">
      <w:pPr>
        <w:adjustRightInd w:val="0"/>
        <w:snapToGrid w:val="0"/>
        <w:spacing w:line="276" w:lineRule="auto"/>
        <w:rPr>
          <w:sz w:val="24"/>
        </w:rPr>
      </w:pPr>
      <w:r w:rsidRPr="00051D17">
        <w:rPr>
          <w:rFonts w:hint="eastAsia"/>
          <w:b/>
          <w:sz w:val="24"/>
        </w:rPr>
        <w:t xml:space="preserve">  </w:t>
      </w:r>
      <w:r w:rsidR="00FC2788">
        <w:rPr>
          <w:b/>
          <w:sz w:val="24"/>
        </w:rPr>
        <w:t xml:space="preserve"> </w:t>
      </w:r>
      <w:r w:rsidR="00FC2788">
        <w:rPr>
          <w:rFonts w:hint="eastAsia"/>
          <w:b/>
          <w:sz w:val="24"/>
        </w:rPr>
        <w:t>本次资深教师展示课分为三个阶段，四个环节。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4"/>
        <w:gridCol w:w="2201"/>
        <w:gridCol w:w="3481"/>
      </w:tblGrid>
      <w:tr w:rsidR="00001239" w:rsidRPr="006F3758" w14:paraId="3C4DAF1D" w14:textId="77777777" w:rsidTr="006F3758">
        <w:tc>
          <w:tcPr>
            <w:tcW w:w="2614" w:type="dxa"/>
          </w:tcPr>
          <w:p w14:paraId="5448EFAC" w14:textId="618996A5" w:rsidR="00001239" w:rsidRPr="006F3758" w:rsidRDefault="00001239" w:rsidP="00001239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b/>
                <w:szCs w:val="21"/>
              </w:rPr>
              <w:t>阶</w:t>
            </w:r>
            <w:r w:rsidRPr="006F3758">
              <w:rPr>
                <w:rFonts w:hint="eastAsia"/>
                <w:b/>
                <w:szCs w:val="21"/>
              </w:rPr>
              <w:t xml:space="preserve"> </w:t>
            </w:r>
            <w:r w:rsidRPr="006F3758">
              <w:rPr>
                <w:rFonts w:hint="eastAsia"/>
                <w:b/>
                <w:szCs w:val="21"/>
              </w:rPr>
              <w:t>段</w:t>
            </w:r>
          </w:p>
        </w:tc>
        <w:tc>
          <w:tcPr>
            <w:tcW w:w="2201" w:type="dxa"/>
          </w:tcPr>
          <w:p w14:paraId="0D1F8469" w14:textId="1E429903" w:rsidR="00001239" w:rsidRPr="006F3758" w:rsidRDefault="00001239" w:rsidP="00001239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b/>
                <w:szCs w:val="21"/>
              </w:rPr>
              <w:t>时间段</w:t>
            </w:r>
          </w:p>
        </w:tc>
        <w:tc>
          <w:tcPr>
            <w:tcW w:w="3481" w:type="dxa"/>
          </w:tcPr>
          <w:p w14:paraId="0D276B57" w14:textId="7BF4CA66" w:rsidR="00001239" w:rsidRPr="006F3758" w:rsidRDefault="00001239" w:rsidP="00001239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b/>
                <w:szCs w:val="21"/>
              </w:rPr>
              <w:t>环</w:t>
            </w:r>
            <w:r w:rsidRPr="006F3758">
              <w:rPr>
                <w:rFonts w:hint="eastAsia"/>
                <w:b/>
                <w:szCs w:val="21"/>
              </w:rPr>
              <w:t xml:space="preserve"> </w:t>
            </w:r>
            <w:r w:rsidRPr="006F3758">
              <w:rPr>
                <w:rFonts w:hint="eastAsia"/>
                <w:b/>
                <w:szCs w:val="21"/>
              </w:rPr>
              <w:t>节</w:t>
            </w:r>
          </w:p>
        </w:tc>
      </w:tr>
      <w:tr w:rsidR="00001239" w:rsidRPr="006F3758" w14:paraId="0B600D20" w14:textId="77777777" w:rsidTr="006F3758">
        <w:tc>
          <w:tcPr>
            <w:tcW w:w="2614" w:type="dxa"/>
          </w:tcPr>
          <w:p w14:paraId="3D7CC6F6" w14:textId="52CD1831" w:rsidR="00001239" w:rsidRPr="006F3758" w:rsidRDefault="00001239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准备阶段</w:t>
            </w:r>
          </w:p>
        </w:tc>
        <w:tc>
          <w:tcPr>
            <w:tcW w:w="2201" w:type="dxa"/>
          </w:tcPr>
          <w:p w14:paraId="194BED4F" w14:textId="6E5466E3" w:rsidR="00001239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2</w:t>
            </w:r>
            <w:r w:rsidRPr="006F3758">
              <w:rPr>
                <w:rFonts w:hint="eastAsia"/>
                <w:szCs w:val="21"/>
              </w:rPr>
              <w:t>月</w:t>
            </w:r>
            <w:r w:rsidRPr="006F3758">
              <w:rPr>
                <w:rFonts w:hint="eastAsia"/>
                <w:szCs w:val="21"/>
              </w:rPr>
              <w:t>2</w:t>
            </w:r>
            <w:r w:rsidRPr="006F3758">
              <w:rPr>
                <w:szCs w:val="21"/>
              </w:rPr>
              <w:t>5</w:t>
            </w:r>
            <w:r w:rsidRPr="006F3758">
              <w:rPr>
                <w:rFonts w:hint="eastAsia"/>
                <w:szCs w:val="21"/>
              </w:rPr>
              <w:t>日</w:t>
            </w:r>
          </w:p>
          <w:p w14:paraId="4DA89258" w14:textId="269647FC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2</w:t>
            </w:r>
            <w:r w:rsidRPr="006F3758">
              <w:rPr>
                <w:rFonts w:hint="eastAsia"/>
                <w:szCs w:val="21"/>
              </w:rPr>
              <w:t>月</w:t>
            </w:r>
            <w:r w:rsidRPr="006F3758">
              <w:rPr>
                <w:rFonts w:hint="eastAsia"/>
                <w:szCs w:val="21"/>
              </w:rPr>
              <w:t>2</w:t>
            </w:r>
            <w:r w:rsidRPr="006F3758">
              <w:rPr>
                <w:szCs w:val="21"/>
              </w:rPr>
              <w:t>5</w:t>
            </w:r>
            <w:r w:rsidRPr="006F3758">
              <w:rPr>
                <w:rFonts w:hint="eastAsia"/>
                <w:szCs w:val="21"/>
              </w:rPr>
              <w:t>日</w:t>
            </w:r>
            <w:r w:rsidRPr="006F3758">
              <w:rPr>
                <w:rFonts w:hint="eastAsia"/>
                <w:szCs w:val="21"/>
              </w:rPr>
              <w:t>-</w:t>
            </w:r>
            <w:r w:rsidRPr="006F3758">
              <w:rPr>
                <w:szCs w:val="21"/>
              </w:rPr>
              <w:t>3</w:t>
            </w:r>
            <w:r w:rsidRPr="006F3758">
              <w:rPr>
                <w:rFonts w:hint="eastAsia"/>
                <w:szCs w:val="21"/>
              </w:rPr>
              <w:t>月</w:t>
            </w:r>
            <w:r w:rsidRPr="006F3758">
              <w:rPr>
                <w:rFonts w:hint="eastAsia"/>
                <w:szCs w:val="21"/>
              </w:rPr>
              <w:t>1</w:t>
            </w:r>
            <w:r w:rsidRPr="006F3758">
              <w:rPr>
                <w:szCs w:val="21"/>
              </w:rPr>
              <w:t>1</w:t>
            </w:r>
            <w:r w:rsidRPr="006F3758">
              <w:rPr>
                <w:rFonts w:hint="eastAsia"/>
                <w:szCs w:val="21"/>
              </w:rPr>
              <w:t>日</w:t>
            </w:r>
          </w:p>
        </w:tc>
        <w:tc>
          <w:tcPr>
            <w:tcW w:w="3481" w:type="dxa"/>
          </w:tcPr>
          <w:p w14:paraId="5B091938" w14:textId="4531712D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资深教师示范课启动</w:t>
            </w:r>
          </w:p>
          <w:p w14:paraId="7F58C3E4" w14:textId="3AC0B8BE" w:rsidR="00001239" w:rsidRPr="006F3758" w:rsidRDefault="00001239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资深教师进行</w:t>
            </w:r>
            <w:r w:rsidR="00FC2788" w:rsidRPr="006F3758">
              <w:rPr>
                <w:rFonts w:hint="eastAsia"/>
                <w:szCs w:val="21"/>
              </w:rPr>
              <w:t>梳理、提炼</w:t>
            </w:r>
          </w:p>
        </w:tc>
      </w:tr>
      <w:tr w:rsidR="00FC2788" w:rsidRPr="006F3758" w14:paraId="126624D9" w14:textId="77777777" w:rsidTr="006F3758">
        <w:tc>
          <w:tcPr>
            <w:tcW w:w="2614" w:type="dxa"/>
            <w:vMerge w:val="restart"/>
          </w:tcPr>
          <w:p w14:paraId="7E569E32" w14:textId="00230F14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实施阶段</w:t>
            </w:r>
          </w:p>
        </w:tc>
        <w:tc>
          <w:tcPr>
            <w:tcW w:w="2201" w:type="dxa"/>
          </w:tcPr>
          <w:p w14:paraId="2F185B79" w14:textId="747CAD48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3</w:t>
            </w:r>
            <w:r w:rsidRPr="006F3758">
              <w:rPr>
                <w:rFonts w:hint="eastAsia"/>
                <w:szCs w:val="21"/>
              </w:rPr>
              <w:t>月</w:t>
            </w:r>
            <w:r w:rsidRPr="006F3758">
              <w:rPr>
                <w:rFonts w:hint="eastAsia"/>
                <w:szCs w:val="21"/>
              </w:rPr>
              <w:t>1</w:t>
            </w:r>
            <w:r w:rsidRPr="006F3758">
              <w:rPr>
                <w:szCs w:val="21"/>
              </w:rPr>
              <w:t>4</w:t>
            </w:r>
            <w:r w:rsidRPr="006F3758">
              <w:rPr>
                <w:rFonts w:hint="eastAsia"/>
                <w:szCs w:val="21"/>
              </w:rPr>
              <w:t>日</w:t>
            </w:r>
            <w:r w:rsidRPr="006F3758">
              <w:rPr>
                <w:rFonts w:hint="eastAsia"/>
                <w:szCs w:val="21"/>
              </w:rPr>
              <w:t>-</w:t>
            </w:r>
            <w:r w:rsidR="0022644D" w:rsidRPr="006F3758">
              <w:rPr>
                <w:szCs w:val="21"/>
              </w:rPr>
              <w:t>4</w:t>
            </w:r>
            <w:r w:rsidRPr="006F3758">
              <w:rPr>
                <w:rFonts w:hint="eastAsia"/>
                <w:szCs w:val="21"/>
              </w:rPr>
              <w:t>月</w:t>
            </w:r>
            <w:r w:rsidR="001E1B90" w:rsidRPr="006F3758">
              <w:rPr>
                <w:szCs w:val="21"/>
              </w:rPr>
              <w:t>29</w:t>
            </w:r>
            <w:r w:rsidRPr="006F3758">
              <w:rPr>
                <w:rFonts w:hint="eastAsia"/>
                <w:szCs w:val="21"/>
              </w:rPr>
              <w:t>日</w:t>
            </w:r>
          </w:p>
        </w:tc>
        <w:tc>
          <w:tcPr>
            <w:tcW w:w="3481" w:type="dxa"/>
          </w:tcPr>
          <w:p w14:paraId="7EE42B82" w14:textId="29A0CEEA" w:rsidR="00FC2788" w:rsidRPr="006F3758" w:rsidRDefault="00FC2788" w:rsidP="00715653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资深教师完成讲稿文本</w:t>
            </w:r>
            <w:r w:rsidR="00715653">
              <w:rPr>
                <w:rFonts w:hint="eastAsia"/>
                <w:szCs w:val="21"/>
              </w:rPr>
              <w:t>，</w:t>
            </w:r>
            <w:r w:rsidRPr="006F3758">
              <w:rPr>
                <w:rFonts w:hint="eastAsia"/>
                <w:szCs w:val="21"/>
              </w:rPr>
              <w:t>制作</w:t>
            </w:r>
            <w:r w:rsidRPr="006F3758">
              <w:rPr>
                <w:rFonts w:hint="eastAsia"/>
                <w:szCs w:val="21"/>
              </w:rPr>
              <w:t>P</w:t>
            </w:r>
            <w:r w:rsidRPr="006F3758">
              <w:rPr>
                <w:szCs w:val="21"/>
              </w:rPr>
              <w:t>PT</w:t>
            </w:r>
            <w:r w:rsidRPr="006F3758">
              <w:rPr>
                <w:rFonts w:hint="eastAsia"/>
                <w:szCs w:val="21"/>
              </w:rPr>
              <w:t>。</w:t>
            </w:r>
          </w:p>
        </w:tc>
      </w:tr>
      <w:tr w:rsidR="00FC2788" w:rsidRPr="006F3758" w14:paraId="67D5C1C8" w14:textId="77777777" w:rsidTr="006F3758">
        <w:tc>
          <w:tcPr>
            <w:tcW w:w="2614" w:type="dxa"/>
            <w:vMerge/>
          </w:tcPr>
          <w:p w14:paraId="02983F85" w14:textId="77777777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  <w:tc>
          <w:tcPr>
            <w:tcW w:w="2201" w:type="dxa"/>
          </w:tcPr>
          <w:p w14:paraId="659EAC94" w14:textId="705C9500" w:rsidR="00FC2788" w:rsidRPr="006F3758" w:rsidRDefault="0048135C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szCs w:val="21"/>
              </w:rPr>
              <w:t>4</w:t>
            </w:r>
            <w:r w:rsidR="00FC2788" w:rsidRPr="006F3758">
              <w:rPr>
                <w:rFonts w:hint="eastAsia"/>
                <w:szCs w:val="21"/>
              </w:rPr>
              <w:t>月</w:t>
            </w:r>
            <w:r w:rsidR="00FC492F" w:rsidRPr="006F3758">
              <w:rPr>
                <w:szCs w:val="21"/>
              </w:rPr>
              <w:t>30</w:t>
            </w:r>
            <w:r w:rsidR="00FC2788" w:rsidRPr="006F3758">
              <w:rPr>
                <w:rFonts w:hint="eastAsia"/>
                <w:szCs w:val="21"/>
              </w:rPr>
              <w:t>日</w:t>
            </w:r>
            <w:r w:rsidR="00D71998">
              <w:rPr>
                <w:rFonts w:hint="eastAsia"/>
                <w:szCs w:val="21"/>
              </w:rPr>
              <w:t>1</w:t>
            </w:r>
            <w:r w:rsidR="00D71998">
              <w:rPr>
                <w:szCs w:val="21"/>
              </w:rPr>
              <w:t>6</w:t>
            </w:r>
            <w:r w:rsidR="00D71998">
              <w:rPr>
                <w:rFonts w:hint="eastAsia"/>
                <w:szCs w:val="21"/>
              </w:rPr>
              <w:t>:</w:t>
            </w:r>
            <w:r w:rsidR="00D71998">
              <w:rPr>
                <w:szCs w:val="21"/>
              </w:rPr>
              <w:t>00</w:t>
            </w:r>
          </w:p>
        </w:tc>
        <w:tc>
          <w:tcPr>
            <w:tcW w:w="3481" w:type="dxa"/>
          </w:tcPr>
          <w:p w14:paraId="73A04DCE" w14:textId="3487F7D4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资深教师交讲稿及</w:t>
            </w:r>
            <w:r w:rsidRPr="006F3758">
              <w:rPr>
                <w:rFonts w:hint="eastAsia"/>
                <w:szCs w:val="21"/>
              </w:rPr>
              <w:t>P</w:t>
            </w:r>
            <w:r w:rsidRPr="006F3758">
              <w:rPr>
                <w:szCs w:val="21"/>
              </w:rPr>
              <w:t>PT</w:t>
            </w:r>
            <w:r w:rsidR="006F3758">
              <w:rPr>
                <w:szCs w:val="21"/>
              </w:rPr>
              <w:t xml:space="preserve"> </w:t>
            </w:r>
            <w:proofErr w:type="gramStart"/>
            <w:r w:rsidR="006F3758">
              <w:rPr>
                <w:rFonts w:hint="eastAsia"/>
                <w:szCs w:val="21"/>
              </w:rPr>
              <w:t>给陆如萍</w:t>
            </w:r>
            <w:proofErr w:type="gramEnd"/>
          </w:p>
        </w:tc>
      </w:tr>
      <w:tr w:rsidR="00FC2788" w:rsidRPr="006F3758" w14:paraId="242C5B9D" w14:textId="77777777" w:rsidTr="006F3758">
        <w:tc>
          <w:tcPr>
            <w:tcW w:w="2614" w:type="dxa"/>
            <w:vMerge/>
          </w:tcPr>
          <w:p w14:paraId="15C96C9A" w14:textId="77777777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  <w:tc>
          <w:tcPr>
            <w:tcW w:w="2201" w:type="dxa"/>
          </w:tcPr>
          <w:p w14:paraId="6B581088" w14:textId="29DA3055" w:rsidR="00FC2788" w:rsidRPr="006F3758" w:rsidRDefault="00FC492F" w:rsidP="008C131D">
            <w:pPr>
              <w:adjustRightInd w:val="0"/>
              <w:snapToGrid w:val="0"/>
              <w:spacing w:line="276" w:lineRule="auto"/>
              <w:rPr>
                <w:szCs w:val="21"/>
                <w:highlight w:val="yellow"/>
              </w:rPr>
            </w:pPr>
            <w:r w:rsidRPr="006F3758">
              <w:rPr>
                <w:szCs w:val="21"/>
              </w:rPr>
              <w:t>5</w:t>
            </w:r>
            <w:r w:rsidR="00FC2788" w:rsidRPr="006F3758">
              <w:rPr>
                <w:rFonts w:hint="eastAsia"/>
                <w:szCs w:val="21"/>
              </w:rPr>
              <w:t>月</w:t>
            </w:r>
            <w:r w:rsidRPr="006F3758">
              <w:rPr>
                <w:szCs w:val="21"/>
              </w:rPr>
              <w:t>13</w:t>
            </w:r>
            <w:r w:rsidR="00FC2788" w:rsidRPr="006F3758">
              <w:rPr>
                <w:rFonts w:hint="eastAsia"/>
                <w:szCs w:val="21"/>
              </w:rPr>
              <w:t>日（周</w:t>
            </w:r>
            <w:r w:rsidRPr="006F3758">
              <w:rPr>
                <w:rFonts w:hint="eastAsia"/>
                <w:szCs w:val="21"/>
              </w:rPr>
              <w:t>五</w:t>
            </w:r>
            <w:r w:rsidR="00FC2788" w:rsidRPr="006F3758">
              <w:rPr>
                <w:rFonts w:hint="eastAsia"/>
                <w:szCs w:val="21"/>
              </w:rPr>
              <w:t>）</w:t>
            </w:r>
          </w:p>
        </w:tc>
        <w:tc>
          <w:tcPr>
            <w:tcW w:w="3481" w:type="dxa"/>
          </w:tcPr>
          <w:p w14:paraId="6D0C32CF" w14:textId="77777777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资深教师校内分</w:t>
            </w:r>
            <w:r w:rsidR="0048135C" w:rsidRPr="006F3758">
              <w:rPr>
                <w:rFonts w:hint="eastAsia"/>
                <w:szCs w:val="21"/>
              </w:rPr>
              <w:t>四</w:t>
            </w:r>
            <w:r w:rsidRPr="006F3758">
              <w:rPr>
                <w:rFonts w:hint="eastAsia"/>
                <w:szCs w:val="21"/>
              </w:rPr>
              <w:t>组展示</w:t>
            </w:r>
          </w:p>
          <w:p w14:paraId="2C7F2147" w14:textId="3E7052A4" w:rsidR="00FC492F" w:rsidRPr="006F3758" w:rsidRDefault="00FC492F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（</w:t>
            </w:r>
            <w:proofErr w:type="gramStart"/>
            <w:r w:rsidR="001E1B90" w:rsidRPr="006F3758">
              <w:rPr>
                <w:rFonts w:hint="eastAsia"/>
                <w:szCs w:val="21"/>
              </w:rPr>
              <w:t>以</w:t>
            </w:r>
            <w:r w:rsidRPr="006F3758">
              <w:rPr>
                <w:rFonts w:hint="eastAsia"/>
                <w:szCs w:val="21"/>
              </w:rPr>
              <w:t>腾讯</w:t>
            </w:r>
            <w:proofErr w:type="gramEnd"/>
            <w:r w:rsidR="001E1B90" w:rsidRPr="006F3758">
              <w:rPr>
                <w:rFonts w:hint="eastAsia"/>
                <w:szCs w:val="21"/>
              </w:rPr>
              <w:t>会议方式</w:t>
            </w:r>
            <w:r w:rsidRPr="006F3758">
              <w:rPr>
                <w:rFonts w:hint="eastAsia"/>
                <w:szCs w:val="21"/>
              </w:rPr>
              <w:t>）</w:t>
            </w:r>
          </w:p>
        </w:tc>
      </w:tr>
      <w:tr w:rsidR="00FC2788" w:rsidRPr="006F3758" w14:paraId="2F0574F1" w14:textId="77777777" w:rsidTr="006F3758">
        <w:tc>
          <w:tcPr>
            <w:tcW w:w="2614" w:type="dxa"/>
            <w:vMerge w:val="restart"/>
          </w:tcPr>
          <w:p w14:paraId="3FFDC5A7" w14:textId="711F5509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反馈阶段</w:t>
            </w:r>
          </w:p>
        </w:tc>
        <w:tc>
          <w:tcPr>
            <w:tcW w:w="2201" w:type="dxa"/>
          </w:tcPr>
          <w:p w14:paraId="6DB4D4C1" w14:textId="3812B5A2" w:rsidR="00FC2788" w:rsidRPr="006F3758" w:rsidRDefault="001E1B90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szCs w:val="21"/>
              </w:rPr>
              <w:t>5</w:t>
            </w:r>
            <w:r w:rsidR="00FC2788" w:rsidRPr="006F3758">
              <w:rPr>
                <w:rFonts w:hint="eastAsia"/>
                <w:szCs w:val="21"/>
              </w:rPr>
              <w:t>月</w:t>
            </w:r>
            <w:r w:rsidR="00FC2788" w:rsidRPr="006F3758">
              <w:rPr>
                <w:rFonts w:hint="eastAsia"/>
                <w:szCs w:val="21"/>
              </w:rPr>
              <w:t>1</w:t>
            </w:r>
            <w:r w:rsidRPr="006F3758">
              <w:rPr>
                <w:szCs w:val="21"/>
              </w:rPr>
              <w:t>3</w:t>
            </w:r>
            <w:r w:rsidR="00FC2788" w:rsidRPr="006F3758">
              <w:rPr>
                <w:rFonts w:hint="eastAsia"/>
                <w:szCs w:val="21"/>
              </w:rPr>
              <w:t>日</w:t>
            </w:r>
            <w:r w:rsidR="00FC2788" w:rsidRPr="006F3758">
              <w:rPr>
                <w:rFonts w:hint="eastAsia"/>
                <w:szCs w:val="21"/>
              </w:rPr>
              <w:t>-</w:t>
            </w:r>
            <w:r w:rsidRPr="006F3758">
              <w:rPr>
                <w:szCs w:val="21"/>
              </w:rPr>
              <w:t>31</w:t>
            </w:r>
            <w:r w:rsidR="00FC2788" w:rsidRPr="006F3758">
              <w:rPr>
                <w:rFonts w:hint="eastAsia"/>
                <w:szCs w:val="21"/>
              </w:rPr>
              <w:t>日</w:t>
            </w:r>
          </w:p>
        </w:tc>
        <w:tc>
          <w:tcPr>
            <w:tcW w:w="3481" w:type="dxa"/>
          </w:tcPr>
          <w:p w14:paraId="0E780FDE" w14:textId="082132F6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b/>
                <w:szCs w:val="21"/>
              </w:rPr>
            </w:pPr>
            <w:r w:rsidRPr="006F3758">
              <w:rPr>
                <w:rFonts w:hint="eastAsia"/>
                <w:szCs w:val="21"/>
              </w:rPr>
              <w:t>科研室收集资深教师讲稿编辑成册。</w:t>
            </w:r>
          </w:p>
        </w:tc>
      </w:tr>
      <w:tr w:rsidR="00FC2788" w:rsidRPr="006F3758" w14:paraId="62D44B5A" w14:textId="77777777" w:rsidTr="006F3758">
        <w:tc>
          <w:tcPr>
            <w:tcW w:w="2614" w:type="dxa"/>
            <w:vMerge/>
          </w:tcPr>
          <w:p w14:paraId="2D4DC718" w14:textId="77777777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  <w:tc>
          <w:tcPr>
            <w:tcW w:w="2201" w:type="dxa"/>
          </w:tcPr>
          <w:p w14:paraId="1BDBA0A3" w14:textId="4F52F7CD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5</w:t>
            </w:r>
            <w:r w:rsidRPr="006F3758">
              <w:rPr>
                <w:rFonts w:hint="eastAsia"/>
                <w:szCs w:val="21"/>
              </w:rPr>
              <w:t>月</w:t>
            </w:r>
            <w:r w:rsidRPr="006F3758">
              <w:rPr>
                <w:rFonts w:hint="eastAsia"/>
                <w:szCs w:val="21"/>
              </w:rPr>
              <w:t>2</w:t>
            </w:r>
            <w:r w:rsidRPr="006F3758">
              <w:rPr>
                <w:szCs w:val="21"/>
              </w:rPr>
              <w:t>0</w:t>
            </w:r>
            <w:r w:rsidRPr="006F3758">
              <w:rPr>
                <w:rFonts w:hint="eastAsia"/>
                <w:szCs w:val="21"/>
              </w:rPr>
              <w:t>日</w:t>
            </w:r>
          </w:p>
        </w:tc>
        <w:tc>
          <w:tcPr>
            <w:tcW w:w="3481" w:type="dxa"/>
          </w:tcPr>
          <w:p w14:paraId="53AE5A8A" w14:textId="5CCCAE34" w:rsidR="00FC2788" w:rsidRPr="006F3758" w:rsidRDefault="00FC2788" w:rsidP="008C131D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6F3758">
              <w:rPr>
                <w:rFonts w:hint="eastAsia"/>
                <w:szCs w:val="21"/>
              </w:rPr>
              <w:t>校庆论坛</w:t>
            </w:r>
          </w:p>
        </w:tc>
      </w:tr>
    </w:tbl>
    <w:p w14:paraId="1FF90F0D" w14:textId="77777777" w:rsidR="00B34D1A" w:rsidRPr="00051D17" w:rsidRDefault="00B34D1A" w:rsidP="00051D17">
      <w:pPr>
        <w:adjustRightInd w:val="0"/>
        <w:snapToGrid w:val="0"/>
        <w:spacing w:line="276" w:lineRule="auto"/>
        <w:ind w:firstLineChars="200" w:firstLine="482"/>
        <w:rPr>
          <w:b/>
          <w:sz w:val="24"/>
        </w:rPr>
      </w:pPr>
    </w:p>
    <w:p w14:paraId="30C3245E" w14:textId="2AE49C2A" w:rsidR="00B34D1A" w:rsidRPr="00051D17" w:rsidRDefault="00B34D1A" w:rsidP="00051D17">
      <w:pPr>
        <w:pStyle w:val="a5"/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sz w:val="24"/>
        </w:rPr>
      </w:pPr>
      <w:r w:rsidRPr="00051D17">
        <w:rPr>
          <w:rFonts w:ascii="黑体" w:eastAsia="黑体" w:hAnsi="黑体"/>
          <w:b/>
          <w:bCs/>
          <w:sz w:val="24"/>
        </w:rPr>
        <w:t>四</w:t>
      </w:r>
      <w:r w:rsidRPr="00051D17">
        <w:rPr>
          <w:rFonts w:ascii="黑体" w:eastAsia="黑体" w:hAnsi="黑体" w:hint="eastAsia"/>
          <w:b/>
          <w:bCs/>
          <w:sz w:val="24"/>
        </w:rPr>
        <w:t>、</w:t>
      </w:r>
      <w:r w:rsidRPr="00051D17">
        <w:rPr>
          <w:rFonts w:ascii="黑体" w:eastAsia="黑体" w:hAnsi="黑体"/>
          <w:b/>
          <w:bCs/>
          <w:sz w:val="24"/>
        </w:rPr>
        <w:t>参加对象</w:t>
      </w:r>
    </w:p>
    <w:p w14:paraId="4956EEEF" w14:textId="373F0209" w:rsidR="00B34D1A" w:rsidRPr="00051D17" w:rsidRDefault="00FC2788" w:rsidP="00051D17">
      <w:pPr>
        <w:adjustRightInd w:val="0"/>
        <w:snapToGrid w:val="0"/>
        <w:spacing w:line="276" w:lineRule="auto"/>
        <w:ind w:firstLineChars="150" w:firstLine="360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我校</w:t>
      </w:r>
      <w:r w:rsidR="00001239">
        <w:rPr>
          <w:rFonts w:hint="eastAsia"/>
          <w:bCs/>
          <w:sz w:val="24"/>
        </w:rPr>
        <w:t>正高级、特级教师、</w:t>
      </w:r>
      <w:r w:rsidR="00B34D1A" w:rsidRPr="00051D17">
        <w:rPr>
          <w:rFonts w:hint="eastAsia"/>
          <w:bCs/>
          <w:sz w:val="24"/>
        </w:rPr>
        <w:t>区学科带头人、五级高级教师、</w:t>
      </w:r>
      <w:r w:rsidR="00B34D1A" w:rsidRPr="00051D17">
        <w:rPr>
          <w:rFonts w:hint="eastAsia"/>
          <w:bCs/>
          <w:sz w:val="24"/>
        </w:rPr>
        <w:t>45</w:t>
      </w:r>
      <w:r w:rsidR="00B34D1A" w:rsidRPr="00051D17">
        <w:rPr>
          <w:rFonts w:hint="eastAsia"/>
          <w:bCs/>
          <w:sz w:val="24"/>
        </w:rPr>
        <w:t>周岁及以上市名师后备、区骨干教师、校特色教师。（</w:t>
      </w:r>
      <w:r w:rsidR="00B34D1A" w:rsidRPr="00F442DB">
        <w:rPr>
          <w:rFonts w:hint="eastAsia"/>
          <w:bCs/>
          <w:sz w:val="24"/>
        </w:rPr>
        <w:t>欢迎</w:t>
      </w:r>
      <w:r w:rsidR="001F11A9" w:rsidRPr="00F442DB">
        <w:rPr>
          <w:rFonts w:hint="eastAsia"/>
          <w:bCs/>
          <w:sz w:val="24"/>
        </w:rPr>
        <w:t>全校</w:t>
      </w:r>
      <w:r w:rsidR="00EA0F83" w:rsidRPr="00F442DB">
        <w:rPr>
          <w:rFonts w:hint="eastAsia"/>
          <w:bCs/>
          <w:sz w:val="24"/>
        </w:rPr>
        <w:t>4</w:t>
      </w:r>
      <w:r w:rsidR="00EA0F83" w:rsidRPr="00F442DB">
        <w:rPr>
          <w:bCs/>
          <w:sz w:val="24"/>
        </w:rPr>
        <w:t>5</w:t>
      </w:r>
      <w:r w:rsidR="00EA0F83" w:rsidRPr="00F442DB">
        <w:rPr>
          <w:bCs/>
          <w:sz w:val="24"/>
        </w:rPr>
        <w:t>岁以上</w:t>
      </w:r>
      <w:r w:rsidR="00B34D1A" w:rsidRPr="00F442DB">
        <w:rPr>
          <w:rFonts w:hint="eastAsia"/>
          <w:bCs/>
          <w:sz w:val="24"/>
        </w:rPr>
        <w:t>老师</w:t>
      </w:r>
      <w:r w:rsidR="00051D17" w:rsidRPr="00F442DB">
        <w:rPr>
          <w:rFonts w:hint="eastAsia"/>
          <w:bCs/>
          <w:sz w:val="24"/>
        </w:rPr>
        <w:t>报名</w:t>
      </w:r>
      <w:r w:rsidR="00B34D1A" w:rsidRPr="00F442DB">
        <w:rPr>
          <w:rFonts w:hint="eastAsia"/>
          <w:bCs/>
          <w:sz w:val="24"/>
        </w:rPr>
        <w:t>参加</w:t>
      </w:r>
      <w:r w:rsidR="001F11A9" w:rsidRPr="00F442DB">
        <w:rPr>
          <w:rFonts w:hint="eastAsia"/>
          <w:bCs/>
          <w:sz w:val="24"/>
        </w:rPr>
        <w:t>，参加教师算校级公开课</w:t>
      </w:r>
      <w:r w:rsidR="00B34D1A" w:rsidRPr="00051D17">
        <w:rPr>
          <w:rFonts w:hint="eastAsia"/>
          <w:bCs/>
          <w:sz w:val="24"/>
        </w:rPr>
        <w:t>）</w:t>
      </w:r>
      <w:r w:rsidR="00051D17" w:rsidRPr="00051D17">
        <w:rPr>
          <w:rFonts w:hint="eastAsia"/>
          <w:bCs/>
          <w:sz w:val="24"/>
        </w:rPr>
        <w:t xml:space="preserve"> </w:t>
      </w:r>
      <w:r w:rsidR="00051D17" w:rsidRPr="00051D17">
        <w:rPr>
          <w:rFonts w:hint="eastAsia"/>
          <w:bCs/>
          <w:sz w:val="24"/>
        </w:rPr>
        <w:t>参加本次资深教师示范课的教师</w:t>
      </w:r>
      <w:r w:rsidR="00B34D1A" w:rsidRPr="00051D17">
        <w:rPr>
          <w:rFonts w:hint="eastAsia"/>
          <w:bCs/>
          <w:sz w:val="24"/>
        </w:rPr>
        <w:t>名单</w:t>
      </w:r>
      <w:r w:rsidR="00B00D15" w:rsidRPr="00051D17">
        <w:rPr>
          <w:rFonts w:hint="eastAsia"/>
          <w:bCs/>
          <w:sz w:val="24"/>
        </w:rPr>
        <w:t>（</w:t>
      </w:r>
      <w:r w:rsidR="008D1A85">
        <w:rPr>
          <w:rFonts w:hint="eastAsia"/>
          <w:bCs/>
          <w:sz w:val="24"/>
        </w:rPr>
        <w:t>1</w:t>
      </w:r>
      <w:r w:rsidR="008D1A85">
        <w:rPr>
          <w:bCs/>
          <w:sz w:val="24"/>
        </w:rPr>
        <w:t>9</w:t>
      </w:r>
      <w:r w:rsidR="00B00D15" w:rsidRPr="00051D17">
        <w:rPr>
          <w:rFonts w:hint="eastAsia"/>
          <w:bCs/>
          <w:sz w:val="24"/>
        </w:rPr>
        <w:t>人）</w:t>
      </w:r>
      <w:r w:rsidR="00B34D1A" w:rsidRPr="00051D17">
        <w:rPr>
          <w:rFonts w:hint="eastAsia"/>
          <w:bCs/>
          <w:sz w:val="24"/>
        </w:rPr>
        <w:t>：</w:t>
      </w:r>
    </w:p>
    <w:p w14:paraId="29B0A305" w14:textId="232EB21C" w:rsidR="00CF2779" w:rsidRDefault="004822D0" w:rsidP="000451A4">
      <w:pPr>
        <w:adjustRightInd w:val="0"/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（一）</w:t>
      </w:r>
      <w:r w:rsidR="00CF2779">
        <w:rPr>
          <w:rFonts w:hint="eastAsia"/>
          <w:sz w:val="24"/>
        </w:rPr>
        <w:t>资深教师分组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49"/>
        <w:gridCol w:w="3541"/>
        <w:gridCol w:w="1768"/>
      </w:tblGrid>
      <w:tr w:rsidR="004822D0" w14:paraId="038463BF" w14:textId="7FE1C293" w:rsidTr="004822D0">
        <w:tc>
          <w:tcPr>
            <w:tcW w:w="1349" w:type="dxa"/>
          </w:tcPr>
          <w:p w14:paraId="0C75633E" w14:textId="6E1B1EC3" w:rsidR="004822D0" w:rsidRDefault="004822D0" w:rsidP="00051D17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3541" w:type="dxa"/>
          </w:tcPr>
          <w:p w14:paraId="0E6CEB1D" w14:textId="41F1FB08" w:rsidR="004822D0" w:rsidRDefault="004822D0" w:rsidP="00051D17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教师名单</w:t>
            </w:r>
          </w:p>
        </w:tc>
        <w:tc>
          <w:tcPr>
            <w:tcW w:w="1768" w:type="dxa"/>
          </w:tcPr>
          <w:p w14:paraId="12F2856E" w14:textId="3AC5C112" w:rsidR="004822D0" w:rsidRDefault="004822D0" w:rsidP="00051D17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分会场</w:t>
            </w:r>
            <w:proofErr w:type="gramEnd"/>
            <w:r>
              <w:rPr>
                <w:rFonts w:hint="eastAsia"/>
                <w:sz w:val="24"/>
              </w:rPr>
              <w:t>主持人</w:t>
            </w:r>
          </w:p>
        </w:tc>
      </w:tr>
      <w:tr w:rsidR="004822D0" w14:paraId="72EC46FD" w14:textId="7CF58288" w:rsidTr="004822D0">
        <w:tc>
          <w:tcPr>
            <w:tcW w:w="1349" w:type="dxa"/>
          </w:tcPr>
          <w:p w14:paraId="08F3504F" w14:textId="41DFD0C5" w:rsidR="004822D0" w:rsidRDefault="004822D0" w:rsidP="004822D0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文科组</w:t>
            </w:r>
          </w:p>
        </w:tc>
        <w:tc>
          <w:tcPr>
            <w:tcW w:w="3541" w:type="dxa"/>
          </w:tcPr>
          <w:p w14:paraId="795CA9D5" w14:textId="5C8B226B" w:rsidR="004822D0" w:rsidRPr="00CF2779" w:rsidRDefault="004822D0" w:rsidP="004822D0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 w:rsidRPr="00051D17">
              <w:rPr>
                <w:rFonts w:hint="eastAsia"/>
                <w:sz w:val="24"/>
              </w:rPr>
              <w:t>李秀梅</w:t>
            </w:r>
            <w:r>
              <w:rPr>
                <w:rFonts w:hint="eastAsia"/>
                <w:sz w:val="24"/>
              </w:rPr>
              <w:t>、</w:t>
            </w:r>
            <w:r w:rsidRPr="00051D17">
              <w:rPr>
                <w:rFonts w:hint="eastAsia"/>
                <w:sz w:val="24"/>
              </w:rPr>
              <w:t>张瑶、</w:t>
            </w:r>
            <w:r w:rsidRPr="00051D17">
              <w:rPr>
                <w:sz w:val="24"/>
              </w:rPr>
              <w:t>胡佳、陈申</w:t>
            </w:r>
            <w:r>
              <w:rPr>
                <w:rFonts w:hint="eastAsia"/>
                <w:sz w:val="24"/>
              </w:rPr>
              <w:t>、朱频、王晓永、</w:t>
            </w:r>
            <w:r w:rsidRPr="00051D17">
              <w:rPr>
                <w:rFonts w:hint="eastAsia"/>
                <w:sz w:val="24"/>
              </w:rPr>
              <w:t>姚谨</w:t>
            </w:r>
          </w:p>
        </w:tc>
        <w:tc>
          <w:tcPr>
            <w:tcW w:w="1768" w:type="dxa"/>
          </w:tcPr>
          <w:p w14:paraId="719D96BC" w14:textId="157BF6A6" w:rsidR="004822D0" w:rsidRPr="00051D17" w:rsidRDefault="004822D0" w:rsidP="00051D17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红</w:t>
            </w:r>
          </w:p>
        </w:tc>
      </w:tr>
      <w:tr w:rsidR="004822D0" w14:paraId="62AF6664" w14:textId="45ACA9E6" w:rsidTr="004822D0">
        <w:tc>
          <w:tcPr>
            <w:tcW w:w="1349" w:type="dxa"/>
          </w:tcPr>
          <w:p w14:paraId="6D6C466D" w14:textId="6E36A834" w:rsidR="004822D0" w:rsidRDefault="004822D0" w:rsidP="004822D0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理科组</w:t>
            </w:r>
          </w:p>
        </w:tc>
        <w:tc>
          <w:tcPr>
            <w:tcW w:w="3541" w:type="dxa"/>
          </w:tcPr>
          <w:p w14:paraId="6DD6C0CD" w14:textId="0D7EBCC8" w:rsidR="004822D0" w:rsidRPr="00CF2779" w:rsidRDefault="004822D0" w:rsidP="00051D17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 w:rsidRPr="00051D17">
              <w:rPr>
                <w:rFonts w:hint="eastAsia"/>
                <w:sz w:val="24"/>
              </w:rPr>
              <w:t>张琦、陈珺</w:t>
            </w:r>
            <w:proofErr w:type="gramStart"/>
            <w:r w:rsidRPr="00051D17">
              <w:rPr>
                <w:rFonts w:hint="eastAsia"/>
                <w:sz w:val="24"/>
              </w:rPr>
              <w:t>珺</w:t>
            </w:r>
            <w:proofErr w:type="gramEnd"/>
            <w:r>
              <w:rPr>
                <w:rFonts w:hint="eastAsia"/>
                <w:sz w:val="24"/>
              </w:rPr>
              <w:t>、</w:t>
            </w:r>
            <w:r w:rsidRPr="00051D17">
              <w:rPr>
                <w:rFonts w:hint="eastAsia"/>
                <w:sz w:val="24"/>
              </w:rPr>
              <w:t>陈兴冶、胡玲燕</w:t>
            </w:r>
          </w:p>
        </w:tc>
        <w:tc>
          <w:tcPr>
            <w:tcW w:w="1768" w:type="dxa"/>
          </w:tcPr>
          <w:p w14:paraId="0BFEC349" w14:textId="2C07F18F" w:rsidR="004822D0" w:rsidRPr="00051D17" w:rsidRDefault="004822D0" w:rsidP="00051D17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肖忠民</w:t>
            </w:r>
            <w:proofErr w:type="gramEnd"/>
          </w:p>
        </w:tc>
      </w:tr>
      <w:tr w:rsidR="004822D0" w14:paraId="1B6513AB" w14:textId="47967C1E" w:rsidTr="004822D0">
        <w:tc>
          <w:tcPr>
            <w:tcW w:w="1349" w:type="dxa"/>
          </w:tcPr>
          <w:p w14:paraId="20E9E13E" w14:textId="3F8F0EC6" w:rsidR="004822D0" w:rsidRDefault="004822D0" w:rsidP="004822D0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德育组</w:t>
            </w:r>
          </w:p>
        </w:tc>
        <w:tc>
          <w:tcPr>
            <w:tcW w:w="3541" w:type="dxa"/>
          </w:tcPr>
          <w:p w14:paraId="4772D513" w14:textId="13F4F4A6" w:rsidR="004822D0" w:rsidRPr="00051D17" w:rsidRDefault="004822D0" w:rsidP="00CF2779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 w:rsidRPr="00051D17">
              <w:rPr>
                <w:rFonts w:hint="eastAsia"/>
                <w:sz w:val="24"/>
              </w:rPr>
              <w:t>范莉</w:t>
            </w:r>
            <w:r>
              <w:rPr>
                <w:rFonts w:hint="eastAsia"/>
                <w:sz w:val="24"/>
              </w:rPr>
              <w:t>、</w:t>
            </w:r>
            <w:r w:rsidRPr="00051D17">
              <w:rPr>
                <w:sz w:val="24"/>
              </w:rPr>
              <w:t>王婷</w:t>
            </w:r>
            <w:r>
              <w:rPr>
                <w:rFonts w:hint="eastAsia"/>
                <w:sz w:val="24"/>
              </w:rPr>
              <w:t>、傅筠</w:t>
            </w:r>
          </w:p>
        </w:tc>
        <w:tc>
          <w:tcPr>
            <w:tcW w:w="1768" w:type="dxa"/>
          </w:tcPr>
          <w:p w14:paraId="7324785E" w14:textId="47CAC8BA" w:rsidR="004822D0" w:rsidRPr="00051D17" w:rsidRDefault="004822D0" w:rsidP="00CF2779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马季荣</w:t>
            </w:r>
          </w:p>
        </w:tc>
      </w:tr>
      <w:tr w:rsidR="004822D0" w14:paraId="3602B78C" w14:textId="592A9673" w:rsidTr="004822D0">
        <w:tc>
          <w:tcPr>
            <w:tcW w:w="1349" w:type="dxa"/>
          </w:tcPr>
          <w:p w14:paraId="60016785" w14:textId="77777777" w:rsidR="004822D0" w:rsidRDefault="004822D0" w:rsidP="00051D17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文综组</w:t>
            </w:r>
            <w:proofErr w:type="gramEnd"/>
          </w:p>
          <w:p w14:paraId="7DF7F625" w14:textId="4258F566" w:rsidR="004822D0" w:rsidRDefault="004822D0" w:rsidP="00051D17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3541" w:type="dxa"/>
          </w:tcPr>
          <w:p w14:paraId="2CAAF842" w14:textId="160CF5C5" w:rsidR="004822D0" w:rsidRPr="00CF2779" w:rsidRDefault="004822D0" w:rsidP="00CF2779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 w:rsidRPr="00051D17">
              <w:rPr>
                <w:rFonts w:hint="eastAsia"/>
                <w:sz w:val="24"/>
              </w:rPr>
              <w:t>朱卫、</w:t>
            </w:r>
            <w:r w:rsidRPr="00051D17">
              <w:rPr>
                <w:sz w:val="24"/>
              </w:rPr>
              <w:t>宋姑</w:t>
            </w:r>
            <w:r w:rsidRPr="00051D17">
              <w:rPr>
                <w:rFonts w:hint="eastAsia"/>
                <w:sz w:val="24"/>
              </w:rPr>
              <w:t>来</w:t>
            </w:r>
            <w:r w:rsidRPr="00051D17">
              <w:rPr>
                <w:sz w:val="24"/>
              </w:rPr>
              <w:t>、</w:t>
            </w:r>
            <w:r w:rsidRPr="00051D17">
              <w:rPr>
                <w:rFonts w:hint="eastAsia"/>
                <w:sz w:val="24"/>
              </w:rPr>
              <w:t>佘</w:t>
            </w:r>
            <w:r w:rsidRPr="00051D17">
              <w:rPr>
                <w:sz w:val="24"/>
              </w:rPr>
              <w:t>文骅</w:t>
            </w:r>
            <w:r w:rsidRPr="00051D17">
              <w:rPr>
                <w:rFonts w:hint="eastAsia"/>
                <w:sz w:val="24"/>
              </w:rPr>
              <w:t>、李善斌</w:t>
            </w:r>
            <w:r>
              <w:rPr>
                <w:rFonts w:hint="eastAsia"/>
                <w:sz w:val="24"/>
              </w:rPr>
              <w:t>、潘英姿</w:t>
            </w:r>
          </w:p>
        </w:tc>
        <w:tc>
          <w:tcPr>
            <w:tcW w:w="1768" w:type="dxa"/>
          </w:tcPr>
          <w:p w14:paraId="51DA8D9F" w14:textId="1870D6D9" w:rsidR="004822D0" w:rsidRPr="00051D17" w:rsidRDefault="004822D0" w:rsidP="00CF2779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瞿祖芳</w:t>
            </w:r>
          </w:p>
        </w:tc>
      </w:tr>
    </w:tbl>
    <w:p w14:paraId="004F783C" w14:textId="5E17AE66" w:rsidR="004822D0" w:rsidRDefault="004822D0" w:rsidP="004822D0">
      <w:pPr>
        <w:spacing w:line="276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（二）</w:t>
      </w:r>
      <w:proofErr w:type="gramStart"/>
      <w:r>
        <w:rPr>
          <w:rFonts w:hint="eastAsia"/>
          <w:bCs/>
          <w:sz w:val="24"/>
        </w:rPr>
        <w:t>分会场</w:t>
      </w:r>
      <w:proofErr w:type="gramEnd"/>
      <w:r>
        <w:rPr>
          <w:rFonts w:hint="eastAsia"/>
          <w:bCs/>
          <w:sz w:val="24"/>
        </w:rPr>
        <w:t>主持人职责</w:t>
      </w:r>
    </w:p>
    <w:p w14:paraId="2195697F" w14:textId="635B64F0" w:rsidR="004822D0" w:rsidRDefault="004822D0" w:rsidP="004822D0">
      <w:pPr>
        <w:spacing w:line="276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bCs/>
          <w:sz w:val="24"/>
        </w:rPr>
        <w:t>.</w:t>
      </w:r>
      <w:r>
        <w:rPr>
          <w:rFonts w:hint="eastAsia"/>
          <w:bCs/>
          <w:sz w:val="24"/>
        </w:rPr>
        <w:t>外请</w:t>
      </w:r>
      <w:proofErr w:type="gramStart"/>
      <w:r>
        <w:rPr>
          <w:rFonts w:hint="eastAsia"/>
          <w:bCs/>
          <w:sz w:val="24"/>
        </w:rPr>
        <w:t>一</w:t>
      </w:r>
      <w:proofErr w:type="gramEnd"/>
      <w:r>
        <w:rPr>
          <w:rFonts w:hint="eastAsia"/>
          <w:bCs/>
          <w:sz w:val="24"/>
        </w:rPr>
        <w:t>校外专家评委，并和专家评委共同设计答辩环节问题。</w:t>
      </w:r>
    </w:p>
    <w:p w14:paraId="1C455646" w14:textId="77777777" w:rsidR="000451A4" w:rsidRDefault="004822D0" w:rsidP="004822D0">
      <w:pPr>
        <w:spacing w:line="276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bCs/>
          <w:sz w:val="24"/>
        </w:rPr>
        <w:t>.</w:t>
      </w:r>
      <w:r>
        <w:rPr>
          <w:rFonts w:hint="eastAsia"/>
          <w:bCs/>
          <w:sz w:val="24"/>
        </w:rPr>
        <w:t>分会场主持工作。</w:t>
      </w:r>
    </w:p>
    <w:p w14:paraId="784F584A" w14:textId="551C1AC2" w:rsidR="000451A4" w:rsidRDefault="000451A4" w:rsidP="000451A4">
      <w:pPr>
        <w:pStyle w:val="a5"/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sz w:val="24"/>
        </w:rPr>
      </w:pPr>
      <w:r w:rsidRPr="000451A4">
        <w:rPr>
          <w:rFonts w:ascii="黑体" w:eastAsia="黑体" w:hAnsi="黑体" w:hint="eastAsia"/>
          <w:b/>
          <w:bCs/>
          <w:sz w:val="24"/>
        </w:rPr>
        <w:t>五、</w:t>
      </w:r>
      <w:r w:rsidR="0008755D">
        <w:rPr>
          <w:rFonts w:ascii="黑体" w:eastAsia="黑体" w:hAnsi="黑体" w:hint="eastAsia"/>
          <w:b/>
          <w:bCs/>
          <w:sz w:val="24"/>
        </w:rPr>
        <w:t>组织</w:t>
      </w:r>
      <w:r w:rsidRPr="000451A4">
        <w:rPr>
          <w:rFonts w:ascii="黑体" w:eastAsia="黑体" w:hAnsi="黑体" w:hint="eastAsia"/>
          <w:b/>
          <w:bCs/>
          <w:sz w:val="24"/>
        </w:rPr>
        <w:t>实施</w:t>
      </w:r>
      <w:r w:rsidR="00B34D1A" w:rsidRPr="000451A4">
        <w:rPr>
          <w:rFonts w:ascii="黑体" w:eastAsia="黑体" w:hAnsi="黑体" w:hint="eastAsia"/>
          <w:b/>
          <w:bCs/>
          <w:sz w:val="24"/>
        </w:rPr>
        <w:t xml:space="preserve"> </w:t>
      </w:r>
    </w:p>
    <w:p w14:paraId="17E98FF3" w14:textId="2D919944" w:rsidR="0008755D" w:rsidRPr="00137FDB" w:rsidRDefault="00137FDB" w:rsidP="00137FDB">
      <w:pPr>
        <w:spacing w:line="276" w:lineRule="auto"/>
        <w:jc w:val="left"/>
        <w:rPr>
          <w:bCs/>
          <w:sz w:val="24"/>
        </w:rPr>
      </w:pPr>
      <w:r w:rsidRPr="00137FDB">
        <w:rPr>
          <w:rFonts w:hint="eastAsia"/>
          <w:bCs/>
          <w:sz w:val="24"/>
        </w:rPr>
        <w:t>（一）展示</w:t>
      </w:r>
      <w:r w:rsidR="0008755D" w:rsidRPr="00137FDB">
        <w:rPr>
          <w:rFonts w:hint="eastAsia"/>
          <w:bCs/>
          <w:sz w:val="24"/>
        </w:rPr>
        <w:t>时间：</w:t>
      </w:r>
      <w:r w:rsidR="0008755D" w:rsidRPr="00137FDB">
        <w:rPr>
          <w:rFonts w:hint="eastAsia"/>
          <w:bCs/>
          <w:sz w:val="24"/>
        </w:rPr>
        <w:t>2</w:t>
      </w:r>
      <w:r w:rsidR="0008755D" w:rsidRPr="00137FDB">
        <w:rPr>
          <w:bCs/>
          <w:sz w:val="24"/>
        </w:rPr>
        <w:t>022</w:t>
      </w:r>
      <w:r w:rsidR="0008755D" w:rsidRPr="00137FDB">
        <w:rPr>
          <w:rFonts w:hint="eastAsia"/>
          <w:bCs/>
          <w:sz w:val="24"/>
        </w:rPr>
        <w:t>年</w:t>
      </w:r>
      <w:r w:rsidR="0008755D" w:rsidRPr="00137FDB">
        <w:rPr>
          <w:rFonts w:hint="eastAsia"/>
          <w:bCs/>
          <w:sz w:val="24"/>
        </w:rPr>
        <w:t>5</w:t>
      </w:r>
      <w:r w:rsidR="0008755D" w:rsidRPr="00137FDB">
        <w:rPr>
          <w:rFonts w:hint="eastAsia"/>
          <w:bCs/>
          <w:sz w:val="24"/>
        </w:rPr>
        <w:t>月</w:t>
      </w:r>
      <w:r w:rsidR="0008755D" w:rsidRPr="00137FDB">
        <w:rPr>
          <w:rFonts w:hint="eastAsia"/>
          <w:bCs/>
          <w:sz w:val="24"/>
        </w:rPr>
        <w:t>1</w:t>
      </w:r>
      <w:r w:rsidR="0008755D" w:rsidRPr="00137FDB">
        <w:rPr>
          <w:bCs/>
          <w:sz w:val="24"/>
        </w:rPr>
        <w:t>3</w:t>
      </w:r>
      <w:r w:rsidR="0008755D" w:rsidRPr="00137FDB">
        <w:rPr>
          <w:rFonts w:hint="eastAsia"/>
          <w:bCs/>
          <w:sz w:val="24"/>
        </w:rPr>
        <w:t>日</w:t>
      </w:r>
      <w:r w:rsidR="0008755D" w:rsidRPr="00137FDB">
        <w:rPr>
          <w:rFonts w:hint="eastAsia"/>
          <w:bCs/>
          <w:sz w:val="24"/>
        </w:rPr>
        <w:t>1</w:t>
      </w:r>
      <w:r w:rsidR="0008755D" w:rsidRPr="00137FDB">
        <w:rPr>
          <w:bCs/>
          <w:sz w:val="24"/>
        </w:rPr>
        <w:t>6</w:t>
      </w:r>
      <w:r w:rsidR="0008755D" w:rsidRPr="00137FDB">
        <w:rPr>
          <w:rFonts w:hint="eastAsia"/>
          <w:bCs/>
          <w:sz w:val="24"/>
        </w:rPr>
        <w:t>：</w:t>
      </w:r>
      <w:r w:rsidR="0008755D" w:rsidRPr="00137FDB">
        <w:rPr>
          <w:bCs/>
          <w:sz w:val="24"/>
        </w:rPr>
        <w:t>00</w:t>
      </w:r>
    </w:p>
    <w:p w14:paraId="25BE2AD5" w14:textId="19D4EEF4" w:rsidR="00137FDB" w:rsidRPr="00137FDB" w:rsidRDefault="00137FDB" w:rsidP="00137FDB">
      <w:pPr>
        <w:spacing w:line="276" w:lineRule="auto"/>
        <w:jc w:val="left"/>
        <w:rPr>
          <w:bCs/>
          <w:sz w:val="24"/>
        </w:rPr>
      </w:pPr>
      <w:r w:rsidRPr="00137FDB">
        <w:rPr>
          <w:rFonts w:hint="eastAsia"/>
          <w:bCs/>
          <w:sz w:val="24"/>
        </w:rPr>
        <w:t>（二）听众分组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304"/>
        <w:gridCol w:w="1952"/>
        <w:gridCol w:w="1417"/>
        <w:gridCol w:w="4394"/>
      </w:tblGrid>
      <w:tr w:rsidR="000451A4" w:rsidRPr="007E51D2" w14:paraId="5A1F3124" w14:textId="42CF1FCE" w:rsidTr="00757E6C">
        <w:tc>
          <w:tcPr>
            <w:tcW w:w="1304" w:type="dxa"/>
          </w:tcPr>
          <w:p w14:paraId="16FB1515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组别</w:t>
            </w:r>
          </w:p>
        </w:tc>
        <w:tc>
          <w:tcPr>
            <w:tcW w:w="1952" w:type="dxa"/>
          </w:tcPr>
          <w:p w14:paraId="39648665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教师名单</w:t>
            </w:r>
          </w:p>
        </w:tc>
        <w:tc>
          <w:tcPr>
            <w:tcW w:w="1417" w:type="dxa"/>
          </w:tcPr>
          <w:p w14:paraId="60849A45" w14:textId="0FE4AE72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分会场主持</w:t>
            </w:r>
          </w:p>
        </w:tc>
        <w:tc>
          <w:tcPr>
            <w:tcW w:w="4394" w:type="dxa"/>
          </w:tcPr>
          <w:p w14:paraId="1F03EF8A" w14:textId="1ACB39ED" w:rsidR="000451A4" w:rsidRPr="007E51D2" w:rsidRDefault="000451A4" w:rsidP="00CD416B">
            <w:pPr>
              <w:adjustRightInd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分会场</w:t>
            </w:r>
            <w:r w:rsidR="00CD416B" w:rsidRPr="007E51D2">
              <w:rPr>
                <w:rFonts w:hint="eastAsia"/>
                <w:sz w:val="18"/>
                <w:szCs w:val="18"/>
              </w:rPr>
              <w:t>听众</w:t>
            </w:r>
            <w:r w:rsidRPr="007E51D2">
              <w:rPr>
                <w:rFonts w:hint="eastAsia"/>
                <w:sz w:val="18"/>
                <w:szCs w:val="18"/>
              </w:rPr>
              <w:t>分组</w:t>
            </w:r>
          </w:p>
        </w:tc>
      </w:tr>
      <w:tr w:rsidR="000451A4" w:rsidRPr="007E51D2" w14:paraId="372DDE16" w14:textId="75094278" w:rsidTr="00757E6C">
        <w:tc>
          <w:tcPr>
            <w:tcW w:w="1304" w:type="dxa"/>
          </w:tcPr>
          <w:p w14:paraId="00CA686E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b/>
                <w:bCs/>
                <w:color w:val="0070C0"/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color w:val="0070C0"/>
                <w:sz w:val="18"/>
                <w:szCs w:val="18"/>
              </w:rPr>
              <w:t>文科组</w:t>
            </w:r>
          </w:p>
          <w:p w14:paraId="0A2E420E" w14:textId="77777777" w:rsidR="00787F61" w:rsidRPr="007E51D2" w:rsidRDefault="00CD416B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proofErr w:type="gramStart"/>
            <w:r w:rsidRPr="007E51D2">
              <w:rPr>
                <w:rFonts w:hint="eastAsia"/>
                <w:sz w:val="18"/>
                <w:szCs w:val="18"/>
              </w:rPr>
              <w:t>腾讯会议</w:t>
            </w:r>
            <w:proofErr w:type="gramEnd"/>
            <w:r w:rsidRPr="007E51D2">
              <w:rPr>
                <w:rFonts w:hint="eastAsia"/>
                <w:sz w:val="18"/>
                <w:szCs w:val="18"/>
              </w:rPr>
              <w:t>号：</w:t>
            </w:r>
          </w:p>
          <w:p w14:paraId="79AD1761" w14:textId="7C4DE54B" w:rsidR="00CD416B" w:rsidRPr="007E51D2" w:rsidRDefault="00787F61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sz w:val="18"/>
                <w:szCs w:val="18"/>
              </w:rPr>
              <w:t>797-498-6641</w:t>
            </w:r>
            <w:r w:rsidR="00CD416B" w:rsidRPr="007E51D2">
              <w:rPr>
                <w:rFonts w:hint="eastAsia"/>
                <w:sz w:val="18"/>
                <w:szCs w:val="18"/>
              </w:rPr>
              <w:t xml:space="preserve"> </w:t>
            </w:r>
            <w:r w:rsidR="00CD416B" w:rsidRPr="007E51D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52" w:type="dxa"/>
          </w:tcPr>
          <w:p w14:paraId="0066D443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李秀梅、张瑶、</w:t>
            </w:r>
            <w:r w:rsidRPr="007E51D2">
              <w:rPr>
                <w:sz w:val="18"/>
                <w:szCs w:val="18"/>
              </w:rPr>
              <w:t>胡佳、陈申</w:t>
            </w:r>
            <w:r w:rsidRPr="007E51D2">
              <w:rPr>
                <w:rFonts w:hint="eastAsia"/>
                <w:sz w:val="18"/>
                <w:szCs w:val="18"/>
              </w:rPr>
              <w:t>、朱频、王晓永、姚谨</w:t>
            </w:r>
          </w:p>
        </w:tc>
        <w:tc>
          <w:tcPr>
            <w:tcW w:w="1417" w:type="dxa"/>
          </w:tcPr>
          <w:p w14:paraId="5BA5D58B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徐</w:t>
            </w:r>
            <w:r w:rsidRPr="007E51D2">
              <w:rPr>
                <w:rFonts w:hint="eastAsia"/>
                <w:sz w:val="18"/>
                <w:szCs w:val="18"/>
              </w:rPr>
              <w:t xml:space="preserve"> </w:t>
            </w:r>
            <w:r w:rsidRPr="007E51D2">
              <w:rPr>
                <w:sz w:val="18"/>
                <w:szCs w:val="18"/>
              </w:rPr>
              <w:t xml:space="preserve"> </w:t>
            </w:r>
            <w:r w:rsidRPr="007E51D2">
              <w:rPr>
                <w:rFonts w:hint="eastAsia"/>
                <w:sz w:val="18"/>
                <w:szCs w:val="18"/>
              </w:rPr>
              <w:t>红</w:t>
            </w:r>
          </w:p>
          <w:p w14:paraId="03E9B0BC" w14:textId="2D7A1C82" w:rsidR="00CD416B" w:rsidRPr="007E51D2" w:rsidRDefault="00CD416B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B5CF24E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小学、田林国际</w:t>
            </w:r>
            <w:r w:rsidR="0091209D" w:rsidRPr="007E51D2">
              <w:rPr>
                <w:rFonts w:hint="eastAsia"/>
                <w:sz w:val="18"/>
                <w:szCs w:val="18"/>
              </w:rPr>
              <w:t>：</w:t>
            </w:r>
            <w:r w:rsidRPr="007E51D2">
              <w:rPr>
                <w:rFonts w:hint="eastAsia"/>
                <w:sz w:val="18"/>
                <w:szCs w:val="18"/>
              </w:rPr>
              <w:t>语文、英语组</w:t>
            </w:r>
          </w:p>
          <w:p w14:paraId="1500A13F" w14:textId="20BB989E" w:rsidR="0091209D" w:rsidRPr="007E51D2" w:rsidRDefault="0091209D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初中</w:t>
            </w:r>
            <w:r w:rsidRPr="007E51D2">
              <w:rPr>
                <w:rFonts w:hint="eastAsia"/>
                <w:sz w:val="18"/>
                <w:szCs w:val="18"/>
              </w:rPr>
              <w:t>：语文、英语组；</w:t>
            </w:r>
          </w:p>
          <w:p w14:paraId="57DAA2EA" w14:textId="551E3007" w:rsidR="009B09C3" w:rsidRPr="007E51D2" w:rsidRDefault="00CD416B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中学</w:t>
            </w:r>
            <w:r w:rsidR="009B09C3" w:rsidRPr="007E51D2">
              <w:rPr>
                <w:rFonts w:hint="eastAsia"/>
                <w:b/>
                <w:bCs/>
                <w:sz w:val="18"/>
                <w:szCs w:val="18"/>
              </w:rPr>
              <w:t>国际</w:t>
            </w:r>
            <w:r w:rsidR="009B09C3" w:rsidRPr="007E51D2">
              <w:rPr>
                <w:rFonts w:hint="eastAsia"/>
                <w:sz w:val="18"/>
                <w:szCs w:val="18"/>
              </w:rPr>
              <w:t>：</w:t>
            </w:r>
            <w:proofErr w:type="gramStart"/>
            <w:r w:rsidR="009B09C3" w:rsidRPr="007E51D2">
              <w:rPr>
                <w:rFonts w:hint="eastAsia"/>
                <w:sz w:val="18"/>
                <w:szCs w:val="18"/>
              </w:rPr>
              <w:t>文</w:t>
            </w:r>
            <w:r w:rsidR="00FD45DF" w:rsidRPr="007E51D2">
              <w:rPr>
                <w:rFonts w:hint="eastAsia"/>
                <w:sz w:val="18"/>
                <w:szCs w:val="18"/>
              </w:rPr>
              <w:t>综</w:t>
            </w:r>
            <w:r w:rsidR="009B09C3" w:rsidRPr="007E51D2">
              <w:rPr>
                <w:rFonts w:hint="eastAsia"/>
                <w:sz w:val="18"/>
                <w:szCs w:val="18"/>
              </w:rPr>
              <w:t>组</w:t>
            </w:r>
            <w:proofErr w:type="gramEnd"/>
          </w:p>
          <w:p w14:paraId="7F47DE6A" w14:textId="290757E4" w:rsidR="0091209D" w:rsidRPr="007E51D2" w:rsidRDefault="0091209D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高中</w:t>
            </w:r>
            <w:r w:rsidRPr="007E51D2">
              <w:rPr>
                <w:rFonts w:hint="eastAsia"/>
                <w:sz w:val="18"/>
                <w:szCs w:val="18"/>
              </w:rPr>
              <w:t>：语文、英语组。</w:t>
            </w:r>
          </w:p>
        </w:tc>
      </w:tr>
      <w:tr w:rsidR="000451A4" w:rsidRPr="007E51D2" w14:paraId="69F3CEEA" w14:textId="032C8D36" w:rsidTr="00757E6C">
        <w:tc>
          <w:tcPr>
            <w:tcW w:w="1304" w:type="dxa"/>
          </w:tcPr>
          <w:p w14:paraId="192ED002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b/>
                <w:bCs/>
                <w:color w:val="0070C0"/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color w:val="0070C0"/>
                <w:sz w:val="18"/>
                <w:szCs w:val="18"/>
              </w:rPr>
              <w:t>理科组</w:t>
            </w:r>
          </w:p>
          <w:p w14:paraId="01B34281" w14:textId="77777777" w:rsidR="00CD416B" w:rsidRPr="007E51D2" w:rsidRDefault="00CD416B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proofErr w:type="gramStart"/>
            <w:r w:rsidRPr="007E51D2">
              <w:rPr>
                <w:rFonts w:hint="eastAsia"/>
                <w:sz w:val="18"/>
                <w:szCs w:val="18"/>
              </w:rPr>
              <w:t>腾讯会议</w:t>
            </w:r>
            <w:proofErr w:type="gramEnd"/>
            <w:r w:rsidRPr="007E51D2">
              <w:rPr>
                <w:rFonts w:hint="eastAsia"/>
                <w:sz w:val="18"/>
                <w:szCs w:val="18"/>
              </w:rPr>
              <w:t>号：</w:t>
            </w:r>
          </w:p>
          <w:p w14:paraId="75ADC645" w14:textId="123B536B" w:rsidR="006A0986" w:rsidRPr="007E51D2" w:rsidRDefault="006A0986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3</w:t>
            </w:r>
            <w:r w:rsidRPr="007E51D2">
              <w:rPr>
                <w:sz w:val="18"/>
                <w:szCs w:val="18"/>
              </w:rPr>
              <w:t>93</w:t>
            </w:r>
            <w:r w:rsidRPr="007E51D2">
              <w:rPr>
                <w:rFonts w:hint="eastAsia"/>
                <w:sz w:val="18"/>
                <w:szCs w:val="18"/>
              </w:rPr>
              <w:t>-</w:t>
            </w:r>
            <w:r w:rsidRPr="007E51D2">
              <w:rPr>
                <w:sz w:val="18"/>
                <w:szCs w:val="18"/>
              </w:rPr>
              <w:t>175</w:t>
            </w:r>
            <w:r w:rsidRPr="007E51D2">
              <w:rPr>
                <w:rFonts w:hint="eastAsia"/>
                <w:sz w:val="18"/>
                <w:szCs w:val="18"/>
              </w:rPr>
              <w:t>-</w:t>
            </w:r>
            <w:r w:rsidRPr="007E51D2">
              <w:rPr>
                <w:sz w:val="18"/>
                <w:szCs w:val="18"/>
              </w:rPr>
              <w:t>449</w:t>
            </w:r>
          </w:p>
        </w:tc>
        <w:tc>
          <w:tcPr>
            <w:tcW w:w="1952" w:type="dxa"/>
          </w:tcPr>
          <w:p w14:paraId="269C3BAE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张琦、陈珺</w:t>
            </w:r>
            <w:proofErr w:type="gramStart"/>
            <w:r w:rsidRPr="007E51D2">
              <w:rPr>
                <w:rFonts w:hint="eastAsia"/>
                <w:sz w:val="18"/>
                <w:szCs w:val="18"/>
              </w:rPr>
              <w:t>珺</w:t>
            </w:r>
            <w:proofErr w:type="gramEnd"/>
            <w:r w:rsidRPr="007E51D2">
              <w:rPr>
                <w:rFonts w:hint="eastAsia"/>
                <w:sz w:val="18"/>
                <w:szCs w:val="18"/>
              </w:rPr>
              <w:t>、陈兴冶、胡玲燕</w:t>
            </w:r>
          </w:p>
        </w:tc>
        <w:tc>
          <w:tcPr>
            <w:tcW w:w="1417" w:type="dxa"/>
          </w:tcPr>
          <w:p w14:paraId="52AA4A5E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proofErr w:type="gramStart"/>
            <w:r w:rsidRPr="007E51D2">
              <w:rPr>
                <w:rFonts w:hint="eastAsia"/>
                <w:sz w:val="18"/>
                <w:szCs w:val="18"/>
              </w:rPr>
              <w:t>肖忠民</w:t>
            </w:r>
            <w:proofErr w:type="gramEnd"/>
          </w:p>
        </w:tc>
        <w:tc>
          <w:tcPr>
            <w:tcW w:w="4394" w:type="dxa"/>
          </w:tcPr>
          <w:p w14:paraId="1B65BF62" w14:textId="660283D5" w:rsidR="006A0986" w:rsidRPr="007E51D2" w:rsidRDefault="000451A4" w:rsidP="009C6169">
            <w:pPr>
              <w:adjustRightInd w:val="0"/>
              <w:snapToGri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小学</w:t>
            </w:r>
            <w:r w:rsidR="006A0986" w:rsidRPr="007E51D2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9C5BA5" w:rsidRPr="007E51D2">
              <w:rPr>
                <w:rFonts w:hint="eastAsia"/>
                <w:sz w:val="18"/>
                <w:szCs w:val="18"/>
              </w:rPr>
              <w:t>理科</w:t>
            </w:r>
            <w:r w:rsidR="006A0986" w:rsidRPr="007E51D2">
              <w:rPr>
                <w:rFonts w:hint="eastAsia"/>
                <w:sz w:val="18"/>
                <w:szCs w:val="18"/>
              </w:rPr>
              <w:t>组</w:t>
            </w:r>
          </w:p>
          <w:p w14:paraId="7FDC1149" w14:textId="656B83B0" w:rsidR="0091209D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田林国际</w:t>
            </w:r>
            <w:r w:rsidR="0091209D" w:rsidRPr="007E51D2">
              <w:rPr>
                <w:rFonts w:hint="eastAsia"/>
                <w:sz w:val="18"/>
                <w:szCs w:val="18"/>
              </w:rPr>
              <w:t>：</w:t>
            </w:r>
            <w:r w:rsidR="006A0986" w:rsidRPr="007E51D2">
              <w:rPr>
                <w:rFonts w:hint="eastAsia"/>
                <w:sz w:val="18"/>
                <w:szCs w:val="18"/>
              </w:rPr>
              <w:t>数学组</w:t>
            </w:r>
            <w:r w:rsidR="00E73D69" w:rsidRPr="007E51D2">
              <w:rPr>
                <w:rFonts w:hint="eastAsia"/>
                <w:sz w:val="18"/>
                <w:szCs w:val="18"/>
              </w:rPr>
              <w:t>；综合组（</w:t>
            </w:r>
            <w:r w:rsidR="00DB20B8" w:rsidRPr="007E51D2">
              <w:rPr>
                <w:rFonts w:hint="eastAsia"/>
                <w:sz w:val="18"/>
                <w:szCs w:val="18"/>
              </w:rPr>
              <w:t>信息</w:t>
            </w:r>
            <w:r w:rsidR="00E73D69" w:rsidRPr="007E51D2">
              <w:rPr>
                <w:rFonts w:hint="eastAsia"/>
                <w:sz w:val="18"/>
                <w:szCs w:val="18"/>
              </w:rPr>
              <w:t>、</w:t>
            </w:r>
            <w:r w:rsidR="00DB20B8" w:rsidRPr="007E51D2">
              <w:rPr>
                <w:rFonts w:hint="eastAsia"/>
                <w:sz w:val="18"/>
                <w:szCs w:val="18"/>
              </w:rPr>
              <w:t>经济</w:t>
            </w:r>
            <w:r w:rsidR="00E73D69" w:rsidRPr="007E51D2">
              <w:rPr>
                <w:rFonts w:hint="eastAsia"/>
                <w:sz w:val="18"/>
                <w:szCs w:val="18"/>
              </w:rPr>
              <w:t>、</w:t>
            </w:r>
            <w:r w:rsidR="00DB20B8" w:rsidRPr="007E51D2">
              <w:rPr>
                <w:rFonts w:hint="eastAsia"/>
                <w:sz w:val="18"/>
                <w:szCs w:val="18"/>
              </w:rPr>
              <w:t>科学教师</w:t>
            </w:r>
            <w:r w:rsidR="00E73D69" w:rsidRPr="007E51D2">
              <w:rPr>
                <w:rFonts w:hint="eastAsia"/>
                <w:sz w:val="18"/>
                <w:szCs w:val="18"/>
              </w:rPr>
              <w:t>）</w:t>
            </w:r>
            <w:r w:rsidRPr="007E51D2">
              <w:rPr>
                <w:rFonts w:hint="eastAsia"/>
                <w:sz w:val="18"/>
                <w:szCs w:val="18"/>
              </w:rPr>
              <w:t>；</w:t>
            </w:r>
          </w:p>
          <w:p w14:paraId="591C13CC" w14:textId="77777777" w:rsidR="00CD416B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初中</w:t>
            </w:r>
            <w:r w:rsidR="0091209D" w:rsidRPr="007E51D2">
              <w:rPr>
                <w:rFonts w:hint="eastAsia"/>
                <w:sz w:val="18"/>
                <w:szCs w:val="18"/>
              </w:rPr>
              <w:t>：</w:t>
            </w:r>
            <w:r w:rsidRPr="007E51D2">
              <w:rPr>
                <w:rFonts w:hint="eastAsia"/>
                <w:sz w:val="18"/>
                <w:szCs w:val="18"/>
              </w:rPr>
              <w:t>数学、综合组；</w:t>
            </w:r>
          </w:p>
          <w:p w14:paraId="016447FB" w14:textId="4F77707F" w:rsidR="00CD416B" w:rsidRPr="007E51D2" w:rsidRDefault="00CD416B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中学国际</w:t>
            </w:r>
            <w:r w:rsidRPr="007E51D2">
              <w:rPr>
                <w:rFonts w:hint="eastAsia"/>
                <w:sz w:val="18"/>
                <w:szCs w:val="18"/>
              </w:rPr>
              <w:t>：</w:t>
            </w:r>
            <w:proofErr w:type="gramStart"/>
            <w:r w:rsidRPr="007E51D2">
              <w:rPr>
                <w:rFonts w:hint="eastAsia"/>
                <w:sz w:val="18"/>
                <w:szCs w:val="18"/>
              </w:rPr>
              <w:t>理</w:t>
            </w:r>
            <w:r w:rsidR="00FD45DF" w:rsidRPr="007E51D2">
              <w:rPr>
                <w:rFonts w:hint="eastAsia"/>
                <w:sz w:val="18"/>
                <w:szCs w:val="18"/>
              </w:rPr>
              <w:t>综</w:t>
            </w:r>
            <w:r w:rsidRPr="007E51D2">
              <w:rPr>
                <w:rFonts w:hint="eastAsia"/>
                <w:sz w:val="18"/>
                <w:szCs w:val="18"/>
              </w:rPr>
              <w:t>组</w:t>
            </w:r>
            <w:proofErr w:type="gramEnd"/>
          </w:p>
          <w:p w14:paraId="5F31F81A" w14:textId="724219F2" w:rsidR="00CD416B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高中</w:t>
            </w:r>
            <w:r w:rsidR="0091209D" w:rsidRPr="007E51D2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Pr="007E51D2">
              <w:rPr>
                <w:rFonts w:hint="eastAsia"/>
                <w:sz w:val="18"/>
                <w:szCs w:val="18"/>
              </w:rPr>
              <w:t>数学、物理、化学</w:t>
            </w:r>
            <w:r w:rsidR="0091209D" w:rsidRPr="007E51D2">
              <w:rPr>
                <w:rFonts w:hint="eastAsia"/>
                <w:sz w:val="18"/>
                <w:szCs w:val="18"/>
              </w:rPr>
              <w:t>、生物</w:t>
            </w:r>
            <w:r w:rsidRPr="007E51D2">
              <w:rPr>
                <w:rFonts w:hint="eastAsia"/>
                <w:sz w:val="18"/>
                <w:szCs w:val="18"/>
              </w:rPr>
              <w:t>组</w:t>
            </w:r>
            <w:r w:rsidR="000125E6" w:rsidRPr="007E51D2">
              <w:rPr>
                <w:rFonts w:hint="eastAsia"/>
                <w:sz w:val="18"/>
                <w:szCs w:val="18"/>
              </w:rPr>
              <w:t>、教育技术组</w:t>
            </w:r>
            <w:r w:rsidRPr="007E51D2">
              <w:rPr>
                <w:rFonts w:hint="eastAsia"/>
                <w:sz w:val="18"/>
                <w:szCs w:val="18"/>
              </w:rPr>
              <w:t>；</w:t>
            </w:r>
          </w:p>
        </w:tc>
      </w:tr>
      <w:tr w:rsidR="000451A4" w:rsidRPr="007E51D2" w14:paraId="203D0B32" w14:textId="1B07F316" w:rsidTr="00757E6C">
        <w:tc>
          <w:tcPr>
            <w:tcW w:w="1304" w:type="dxa"/>
          </w:tcPr>
          <w:p w14:paraId="3DB3AC04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b/>
                <w:bCs/>
                <w:color w:val="0070C0"/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color w:val="0070C0"/>
                <w:sz w:val="18"/>
                <w:szCs w:val="18"/>
              </w:rPr>
              <w:t>德育组</w:t>
            </w:r>
          </w:p>
          <w:p w14:paraId="4955CDE2" w14:textId="4CBA7607" w:rsidR="00CD416B" w:rsidRPr="007E51D2" w:rsidRDefault="00CD416B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proofErr w:type="gramStart"/>
            <w:r w:rsidRPr="007E51D2">
              <w:rPr>
                <w:rFonts w:hint="eastAsia"/>
                <w:sz w:val="18"/>
                <w:szCs w:val="18"/>
              </w:rPr>
              <w:t>腾讯会议</w:t>
            </w:r>
            <w:proofErr w:type="gramEnd"/>
            <w:r w:rsidRPr="007E51D2">
              <w:rPr>
                <w:rFonts w:hint="eastAsia"/>
                <w:sz w:val="18"/>
                <w:szCs w:val="18"/>
              </w:rPr>
              <w:t>号：</w:t>
            </w:r>
            <w:r w:rsidR="009F6C7A" w:rsidRPr="007E51D2">
              <w:rPr>
                <w:rFonts w:hint="eastAsia"/>
                <w:sz w:val="18"/>
                <w:szCs w:val="18"/>
              </w:rPr>
              <w:t>5</w:t>
            </w:r>
            <w:r w:rsidR="009F6C7A" w:rsidRPr="007E51D2">
              <w:rPr>
                <w:sz w:val="18"/>
                <w:szCs w:val="18"/>
              </w:rPr>
              <w:t>93</w:t>
            </w:r>
            <w:r w:rsidR="009F6C7A" w:rsidRPr="007E51D2">
              <w:rPr>
                <w:rFonts w:hint="eastAsia"/>
                <w:sz w:val="18"/>
                <w:szCs w:val="18"/>
              </w:rPr>
              <w:t>-</w:t>
            </w:r>
            <w:r w:rsidR="009F6C7A" w:rsidRPr="007E51D2">
              <w:rPr>
                <w:sz w:val="18"/>
                <w:szCs w:val="18"/>
              </w:rPr>
              <w:t>168</w:t>
            </w:r>
            <w:r w:rsidR="009F6C7A" w:rsidRPr="007E51D2">
              <w:rPr>
                <w:rFonts w:hint="eastAsia"/>
                <w:sz w:val="18"/>
                <w:szCs w:val="18"/>
              </w:rPr>
              <w:t>-</w:t>
            </w:r>
            <w:r w:rsidR="009F6C7A" w:rsidRPr="007E51D2">
              <w:rPr>
                <w:sz w:val="18"/>
                <w:szCs w:val="18"/>
              </w:rPr>
              <w:t>5081</w:t>
            </w:r>
          </w:p>
        </w:tc>
        <w:tc>
          <w:tcPr>
            <w:tcW w:w="1952" w:type="dxa"/>
          </w:tcPr>
          <w:p w14:paraId="7BC83FFF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范莉、</w:t>
            </w:r>
            <w:r w:rsidRPr="007E51D2">
              <w:rPr>
                <w:sz w:val="18"/>
                <w:szCs w:val="18"/>
              </w:rPr>
              <w:t>王婷</w:t>
            </w:r>
            <w:r w:rsidRPr="007E51D2">
              <w:rPr>
                <w:rFonts w:hint="eastAsia"/>
                <w:sz w:val="18"/>
                <w:szCs w:val="18"/>
              </w:rPr>
              <w:t>、傅筠</w:t>
            </w:r>
          </w:p>
        </w:tc>
        <w:tc>
          <w:tcPr>
            <w:tcW w:w="1417" w:type="dxa"/>
          </w:tcPr>
          <w:p w14:paraId="4C4C253A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马季荣</w:t>
            </w:r>
          </w:p>
        </w:tc>
        <w:tc>
          <w:tcPr>
            <w:tcW w:w="4394" w:type="dxa"/>
          </w:tcPr>
          <w:p w14:paraId="572E1F0B" w14:textId="7BDB5F1C" w:rsidR="000A7DE5" w:rsidRDefault="0091209D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小学、初中</w:t>
            </w:r>
            <w:r w:rsidRPr="007E51D2">
              <w:rPr>
                <w:rFonts w:hint="eastAsia"/>
                <w:sz w:val="18"/>
                <w:szCs w:val="18"/>
              </w:rPr>
              <w:t>：</w:t>
            </w:r>
            <w:r w:rsidR="000451A4" w:rsidRPr="007E51D2">
              <w:rPr>
                <w:rFonts w:hint="eastAsia"/>
                <w:sz w:val="18"/>
                <w:szCs w:val="18"/>
              </w:rPr>
              <w:t>全体班主任</w:t>
            </w:r>
          </w:p>
          <w:p w14:paraId="29DCA4E4" w14:textId="29E1B6D5" w:rsidR="00A316AC" w:rsidRPr="007E51D2" w:rsidRDefault="00A316AC" w:rsidP="009C6169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  <w:r w:rsidRPr="00A316AC">
              <w:rPr>
                <w:rFonts w:hint="eastAsia"/>
                <w:b/>
                <w:bCs/>
                <w:sz w:val="18"/>
                <w:szCs w:val="18"/>
              </w:rPr>
              <w:t>田林国际：</w:t>
            </w:r>
            <w:r>
              <w:rPr>
                <w:rFonts w:hint="eastAsia"/>
                <w:sz w:val="18"/>
                <w:szCs w:val="18"/>
              </w:rPr>
              <w:t>全体班主任</w:t>
            </w:r>
          </w:p>
          <w:p w14:paraId="748EC0B1" w14:textId="4E4EC3E8" w:rsidR="000A7DE5" w:rsidRPr="007E51D2" w:rsidRDefault="000A7DE5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高中：</w:t>
            </w:r>
            <w:r w:rsidRPr="007E51D2">
              <w:rPr>
                <w:rFonts w:hint="eastAsia"/>
                <w:sz w:val="18"/>
                <w:szCs w:val="18"/>
              </w:rPr>
              <w:t>全体班主任、心理组</w:t>
            </w:r>
          </w:p>
          <w:p w14:paraId="56F4AFCF" w14:textId="04098260" w:rsidR="00A316AC" w:rsidRPr="00A316AC" w:rsidRDefault="00CD416B" w:rsidP="000A7DE5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中学国际</w:t>
            </w:r>
            <w:r w:rsidRPr="007E51D2">
              <w:rPr>
                <w:rFonts w:hint="eastAsia"/>
                <w:sz w:val="18"/>
                <w:szCs w:val="18"/>
              </w:rPr>
              <w:t>：全体班主任</w:t>
            </w:r>
          </w:p>
          <w:p w14:paraId="1B056438" w14:textId="0799CD92" w:rsidR="000451A4" w:rsidRPr="007E51D2" w:rsidRDefault="000451A4" w:rsidP="000A7DE5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分管德育工作中层</w:t>
            </w:r>
          </w:p>
        </w:tc>
      </w:tr>
      <w:tr w:rsidR="000451A4" w:rsidRPr="007E51D2" w14:paraId="11AB98A1" w14:textId="38E267ED" w:rsidTr="00757E6C">
        <w:tc>
          <w:tcPr>
            <w:tcW w:w="1304" w:type="dxa"/>
          </w:tcPr>
          <w:p w14:paraId="60E350EF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b/>
                <w:bCs/>
                <w:color w:val="0070C0"/>
                <w:sz w:val="18"/>
                <w:szCs w:val="18"/>
              </w:rPr>
            </w:pPr>
            <w:proofErr w:type="gramStart"/>
            <w:r w:rsidRPr="007E51D2">
              <w:rPr>
                <w:rFonts w:hint="eastAsia"/>
                <w:b/>
                <w:bCs/>
                <w:color w:val="0070C0"/>
                <w:sz w:val="18"/>
                <w:szCs w:val="18"/>
              </w:rPr>
              <w:t>文综组</w:t>
            </w:r>
            <w:proofErr w:type="gramEnd"/>
          </w:p>
          <w:p w14:paraId="0BA4BD84" w14:textId="291275FE" w:rsidR="000451A4" w:rsidRPr="007E51D2" w:rsidRDefault="00CD416B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proofErr w:type="gramStart"/>
            <w:r w:rsidRPr="007E51D2">
              <w:rPr>
                <w:rFonts w:hint="eastAsia"/>
                <w:sz w:val="18"/>
                <w:szCs w:val="18"/>
              </w:rPr>
              <w:t>腾讯会议</w:t>
            </w:r>
            <w:proofErr w:type="gramEnd"/>
            <w:r w:rsidRPr="007E51D2">
              <w:rPr>
                <w:rFonts w:hint="eastAsia"/>
                <w:sz w:val="18"/>
                <w:szCs w:val="18"/>
              </w:rPr>
              <w:t>号：</w:t>
            </w:r>
            <w:r w:rsidR="00AC6D0F" w:rsidRPr="007E51D2">
              <w:rPr>
                <w:rFonts w:hint="eastAsia"/>
                <w:sz w:val="18"/>
                <w:szCs w:val="18"/>
              </w:rPr>
              <w:t>8</w:t>
            </w:r>
            <w:r w:rsidR="00AC6D0F" w:rsidRPr="007E51D2">
              <w:rPr>
                <w:sz w:val="18"/>
                <w:szCs w:val="18"/>
              </w:rPr>
              <w:t>63</w:t>
            </w:r>
            <w:r w:rsidR="00AC6D0F" w:rsidRPr="007E51D2">
              <w:rPr>
                <w:rFonts w:hint="eastAsia"/>
                <w:sz w:val="18"/>
                <w:szCs w:val="18"/>
              </w:rPr>
              <w:t>-</w:t>
            </w:r>
            <w:r w:rsidR="00AC6D0F" w:rsidRPr="007E51D2">
              <w:rPr>
                <w:sz w:val="18"/>
                <w:szCs w:val="18"/>
              </w:rPr>
              <w:t>396</w:t>
            </w:r>
            <w:r w:rsidR="00AC6D0F" w:rsidRPr="007E51D2">
              <w:rPr>
                <w:rFonts w:hint="eastAsia"/>
                <w:sz w:val="18"/>
                <w:szCs w:val="18"/>
              </w:rPr>
              <w:t>-</w:t>
            </w:r>
            <w:r w:rsidR="00AC6D0F" w:rsidRPr="007E51D2">
              <w:rPr>
                <w:sz w:val="18"/>
                <w:szCs w:val="18"/>
              </w:rPr>
              <w:t>341</w:t>
            </w:r>
          </w:p>
        </w:tc>
        <w:tc>
          <w:tcPr>
            <w:tcW w:w="1952" w:type="dxa"/>
          </w:tcPr>
          <w:p w14:paraId="4A071884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朱卫、</w:t>
            </w:r>
            <w:r w:rsidRPr="007E51D2">
              <w:rPr>
                <w:sz w:val="18"/>
                <w:szCs w:val="18"/>
              </w:rPr>
              <w:t>宋姑</w:t>
            </w:r>
            <w:r w:rsidRPr="007E51D2">
              <w:rPr>
                <w:rFonts w:hint="eastAsia"/>
                <w:sz w:val="18"/>
                <w:szCs w:val="18"/>
              </w:rPr>
              <w:t>来</w:t>
            </w:r>
            <w:r w:rsidRPr="007E51D2">
              <w:rPr>
                <w:sz w:val="18"/>
                <w:szCs w:val="18"/>
              </w:rPr>
              <w:t>、</w:t>
            </w:r>
            <w:r w:rsidRPr="007E51D2">
              <w:rPr>
                <w:rFonts w:hint="eastAsia"/>
                <w:sz w:val="18"/>
                <w:szCs w:val="18"/>
              </w:rPr>
              <w:t>佘</w:t>
            </w:r>
            <w:r w:rsidRPr="007E51D2">
              <w:rPr>
                <w:sz w:val="18"/>
                <w:szCs w:val="18"/>
              </w:rPr>
              <w:t>文骅</w:t>
            </w:r>
            <w:r w:rsidRPr="007E51D2">
              <w:rPr>
                <w:rFonts w:hint="eastAsia"/>
                <w:sz w:val="18"/>
                <w:szCs w:val="18"/>
              </w:rPr>
              <w:t>、李善斌、潘英姿</w:t>
            </w:r>
          </w:p>
        </w:tc>
        <w:tc>
          <w:tcPr>
            <w:tcW w:w="1417" w:type="dxa"/>
          </w:tcPr>
          <w:p w14:paraId="0D445633" w14:textId="77777777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sz w:val="18"/>
                <w:szCs w:val="18"/>
              </w:rPr>
              <w:t>瞿祖芳</w:t>
            </w:r>
          </w:p>
        </w:tc>
        <w:tc>
          <w:tcPr>
            <w:tcW w:w="4394" w:type="dxa"/>
          </w:tcPr>
          <w:p w14:paraId="4DD4B77E" w14:textId="77777777" w:rsidR="00CD416B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小学</w:t>
            </w:r>
            <w:r w:rsidR="000A7DE5" w:rsidRPr="007E51D2">
              <w:rPr>
                <w:rFonts w:hint="eastAsia"/>
                <w:sz w:val="18"/>
                <w:szCs w:val="18"/>
              </w:rPr>
              <w:t>：</w:t>
            </w:r>
            <w:r w:rsidRPr="007E51D2">
              <w:rPr>
                <w:rFonts w:hint="eastAsia"/>
                <w:sz w:val="18"/>
                <w:szCs w:val="18"/>
              </w:rPr>
              <w:t>艺体组</w:t>
            </w:r>
          </w:p>
          <w:p w14:paraId="7895DC55" w14:textId="7686B94A" w:rsidR="000A7DE5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田林国际</w:t>
            </w:r>
            <w:r w:rsidR="000A7DE5" w:rsidRPr="007E51D2">
              <w:rPr>
                <w:rFonts w:hint="eastAsia"/>
                <w:sz w:val="18"/>
                <w:szCs w:val="18"/>
              </w:rPr>
              <w:t>：</w:t>
            </w:r>
            <w:r w:rsidR="00E73D69" w:rsidRPr="007E51D2">
              <w:rPr>
                <w:rFonts w:hint="eastAsia"/>
                <w:sz w:val="18"/>
                <w:szCs w:val="18"/>
              </w:rPr>
              <w:t>综合组（音体美</w:t>
            </w:r>
            <w:r w:rsidR="00DB20B8" w:rsidRPr="007E51D2">
              <w:rPr>
                <w:rFonts w:hint="eastAsia"/>
                <w:sz w:val="18"/>
                <w:szCs w:val="18"/>
              </w:rPr>
              <w:t>教师</w:t>
            </w:r>
            <w:r w:rsidR="00E73D69" w:rsidRPr="007E51D2">
              <w:rPr>
                <w:rFonts w:hint="eastAsia"/>
                <w:sz w:val="18"/>
                <w:szCs w:val="18"/>
              </w:rPr>
              <w:t>）</w:t>
            </w:r>
          </w:p>
          <w:p w14:paraId="3B88C9F9" w14:textId="1D4A6B76" w:rsidR="000A7DE5" w:rsidRPr="007E51D2" w:rsidRDefault="000A7DE5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初中</w:t>
            </w:r>
            <w:r w:rsidRPr="007E51D2">
              <w:rPr>
                <w:rFonts w:hint="eastAsia"/>
                <w:sz w:val="18"/>
                <w:szCs w:val="18"/>
              </w:rPr>
              <w:t>：</w:t>
            </w:r>
            <w:r w:rsidR="000451A4" w:rsidRPr="007E51D2">
              <w:rPr>
                <w:rFonts w:hint="eastAsia"/>
                <w:sz w:val="18"/>
                <w:szCs w:val="18"/>
              </w:rPr>
              <w:t>艺术组</w:t>
            </w:r>
          </w:p>
          <w:p w14:paraId="60B9AFAF" w14:textId="3726AB61" w:rsidR="000451A4" w:rsidRPr="007E51D2" w:rsidRDefault="000451A4" w:rsidP="009C6169">
            <w:pPr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51D2">
              <w:rPr>
                <w:rFonts w:hint="eastAsia"/>
                <w:b/>
                <w:bCs/>
                <w:sz w:val="18"/>
                <w:szCs w:val="18"/>
              </w:rPr>
              <w:t>高中</w:t>
            </w:r>
            <w:r w:rsidR="000A7DE5" w:rsidRPr="007E51D2">
              <w:rPr>
                <w:rFonts w:hint="eastAsia"/>
                <w:sz w:val="18"/>
                <w:szCs w:val="18"/>
              </w:rPr>
              <w:t>：</w:t>
            </w:r>
            <w:r w:rsidRPr="007E51D2">
              <w:rPr>
                <w:rFonts w:hint="eastAsia"/>
                <w:sz w:val="18"/>
                <w:szCs w:val="18"/>
              </w:rPr>
              <w:t>体育组、政史地组</w:t>
            </w:r>
          </w:p>
        </w:tc>
      </w:tr>
    </w:tbl>
    <w:p w14:paraId="652C9DCF" w14:textId="2213A675" w:rsidR="004822D0" w:rsidRDefault="00B34D1A" w:rsidP="005E7A99">
      <w:pPr>
        <w:pStyle w:val="a5"/>
        <w:spacing w:line="276" w:lineRule="auto"/>
        <w:ind w:firstLineChars="130" w:firstLine="313"/>
        <w:jc w:val="left"/>
        <w:rPr>
          <w:bCs/>
          <w:sz w:val="24"/>
        </w:rPr>
      </w:pPr>
      <w:r w:rsidRPr="000451A4">
        <w:rPr>
          <w:rFonts w:ascii="黑体" w:eastAsia="黑体" w:hAnsi="黑体" w:hint="eastAsia"/>
          <w:b/>
          <w:bCs/>
          <w:sz w:val="24"/>
        </w:rPr>
        <w:t xml:space="preserve"> </w:t>
      </w:r>
      <w:r w:rsidRPr="00051D17">
        <w:rPr>
          <w:rFonts w:hint="eastAsia"/>
          <w:bCs/>
          <w:sz w:val="24"/>
        </w:rPr>
        <w:t xml:space="preserve">                                     </w:t>
      </w:r>
      <w:r w:rsidRPr="00051D17">
        <w:rPr>
          <w:bCs/>
          <w:sz w:val="24"/>
        </w:rPr>
        <w:t xml:space="preserve">                        </w:t>
      </w:r>
    </w:p>
    <w:p w14:paraId="6AE2DD9E" w14:textId="14CBB006" w:rsidR="00051D17" w:rsidRPr="00051D17" w:rsidRDefault="00B34D1A" w:rsidP="00051D17">
      <w:pPr>
        <w:spacing w:line="276" w:lineRule="auto"/>
        <w:jc w:val="right"/>
        <w:rPr>
          <w:bCs/>
          <w:sz w:val="24"/>
        </w:rPr>
      </w:pPr>
      <w:r w:rsidRPr="00051D17">
        <w:rPr>
          <w:rFonts w:hint="eastAsia"/>
          <w:bCs/>
          <w:sz w:val="24"/>
        </w:rPr>
        <w:t>校长室</w:t>
      </w:r>
      <w:r w:rsidRPr="00051D17">
        <w:rPr>
          <w:rFonts w:hint="eastAsia"/>
          <w:bCs/>
          <w:sz w:val="24"/>
        </w:rPr>
        <w:t xml:space="preserve"> </w:t>
      </w:r>
    </w:p>
    <w:p w14:paraId="0B361EAD" w14:textId="291FFA14" w:rsidR="00306EDB" w:rsidRPr="00051D17" w:rsidRDefault="00B34D1A" w:rsidP="00051D17">
      <w:pPr>
        <w:spacing w:line="276" w:lineRule="auto"/>
        <w:jc w:val="right"/>
        <w:rPr>
          <w:sz w:val="24"/>
        </w:rPr>
      </w:pPr>
      <w:r w:rsidRPr="00051D17">
        <w:rPr>
          <w:rFonts w:hint="eastAsia"/>
          <w:bCs/>
          <w:sz w:val="24"/>
        </w:rPr>
        <w:t>20</w:t>
      </w:r>
      <w:r w:rsidRPr="00051D17">
        <w:rPr>
          <w:bCs/>
          <w:sz w:val="24"/>
        </w:rPr>
        <w:t>2</w:t>
      </w:r>
      <w:r w:rsidR="00051D17" w:rsidRPr="00051D17">
        <w:rPr>
          <w:bCs/>
          <w:sz w:val="24"/>
        </w:rPr>
        <w:t>2</w:t>
      </w:r>
      <w:r w:rsidR="00051D17" w:rsidRPr="00051D17">
        <w:rPr>
          <w:rFonts w:hint="eastAsia"/>
          <w:bCs/>
          <w:sz w:val="24"/>
        </w:rPr>
        <w:t>年</w:t>
      </w:r>
      <w:r w:rsidR="00EF6D6F">
        <w:rPr>
          <w:bCs/>
          <w:sz w:val="24"/>
        </w:rPr>
        <w:t>4</w:t>
      </w:r>
      <w:r w:rsidR="00051D17" w:rsidRPr="00051D17">
        <w:rPr>
          <w:rFonts w:hint="eastAsia"/>
          <w:bCs/>
          <w:sz w:val="24"/>
        </w:rPr>
        <w:t>月</w:t>
      </w:r>
    </w:p>
    <w:sectPr w:rsidR="00306EDB" w:rsidRPr="00051D1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2CD3" w14:textId="77777777" w:rsidR="003C29FB" w:rsidRDefault="003C29FB">
      <w:r>
        <w:separator/>
      </w:r>
    </w:p>
  </w:endnote>
  <w:endnote w:type="continuationSeparator" w:id="0">
    <w:p w14:paraId="7E64DB78" w14:textId="77777777" w:rsidR="003C29FB" w:rsidRDefault="003C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EE8D" w14:textId="77777777" w:rsidR="003C29FB" w:rsidRDefault="003C29FB">
      <w:r>
        <w:separator/>
      </w:r>
    </w:p>
  </w:footnote>
  <w:footnote w:type="continuationSeparator" w:id="0">
    <w:p w14:paraId="60619B81" w14:textId="77777777" w:rsidR="003C29FB" w:rsidRDefault="003C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D30B" w14:textId="77777777" w:rsidR="00FB4C46" w:rsidRDefault="003C29F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1A"/>
    <w:rsid w:val="00001239"/>
    <w:rsid w:val="000125E6"/>
    <w:rsid w:val="0003353E"/>
    <w:rsid w:val="00035528"/>
    <w:rsid w:val="00036CAB"/>
    <w:rsid w:val="000451A4"/>
    <w:rsid w:val="00051D17"/>
    <w:rsid w:val="00053573"/>
    <w:rsid w:val="0008755D"/>
    <w:rsid w:val="000A7DE5"/>
    <w:rsid w:val="000E3BD9"/>
    <w:rsid w:val="001353EC"/>
    <w:rsid w:val="00137FDB"/>
    <w:rsid w:val="00166278"/>
    <w:rsid w:val="001A61F5"/>
    <w:rsid w:val="001E1B90"/>
    <w:rsid w:val="001F11A9"/>
    <w:rsid w:val="00202F5E"/>
    <w:rsid w:val="00222C82"/>
    <w:rsid w:val="0022644D"/>
    <w:rsid w:val="0028723B"/>
    <w:rsid w:val="002F7FC2"/>
    <w:rsid w:val="00306EDB"/>
    <w:rsid w:val="00377B53"/>
    <w:rsid w:val="003C29FB"/>
    <w:rsid w:val="003F47E0"/>
    <w:rsid w:val="004529D3"/>
    <w:rsid w:val="004658DE"/>
    <w:rsid w:val="0048135C"/>
    <w:rsid w:val="004822D0"/>
    <w:rsid w:val="005E7A99"/>
    <w:rsid w:val="00602FFA"/>
    <w:rsid w:val="00656C71"/>
    <w:rsid w:val="006A0986"/>
    <w:rsid w:val="006F3758"/>
    <w:rsid w:val="00715653"/>
    <w:rsid w:val="00756335"/>
    <w:rsid w:val="00756919"/>
    <w:rsid w:val="00757E6C"/>
    <w:rsid w:val="00787F61"/>
    <w:rsid w:val="007D6A25"/>
    <w:rsid w:val="007E51D2"/>
    <w:rsid w:val="00847588"/>
    <w:rsid w:val="008632D9"/>
    <w:rsid w:val="00891F86"/>
    <w:rsid w:val="008D1A85"/>
    <w:rsid w:val="00905623"/>
    <w:rsid w:val="0091209D"/>
    <w:rsid w:val="0093159A"/>
    <w:rsid w:val="009B09C3"/>
    <w:rsid w:val="009C5BA5"/>
    <w:rsid w:val="009E0D70"/>
    <w:rsid w:val="009F6C7A"/>
    <w:rsid w:val="00A02F95"/>
    <w:rsid w:val="00A075A7"/>
    <w:rsid w:val="00A316AC"/>
    <w:rsid w:val="00A44632"/>
    <w:rsid w:val="00AB0703"/>
    <w:rsid w:val="00AC6D0F"/>
    <w:rsid w:val="00B00D15"/>
    <w:rsid w:val="00B34D1A"/>
    <w:rsid w:val="00B8311F"/>
    <w:rsid w:val="00BB4AFE"/>
    <w:rsid w:val="00BF7C74"/>
    <w:rsid w:val="00C82EF7"/>
    <w:rsid w:val="00CA071F"/>
    <w:rsid w:val="00CD416B"/>
    <w:rsid w:val="00CF2779"/>
    <w:rsid w:val="00D01D02"/>
    <w:rsid w:val="00D71998"/>
    <w:rsid w:val="00DB20B8"/>
    <w:rsid w:val="00DF18F3"/>
    <w:rsid w:val="00E73D69"/>
    <w:rsid w:val="00E806D4"/>
    <w:rsid w:val="00EA0F83"/>
    <w:rsid w:val="00ED3176"/>
    <w:rsid w:val="00EE7AC3"/>
    <w:rsid w:val="00EF6D6F"/>
    <w:rsid w:val="00F442DB"/>
    <w:rsid w:val="00FC2788"/>
    <w:rsid w:val="00FC492F"/>
    <w:rsid w:val="00F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EB923"/>
  <w15:chartTrackingRefBased/>
  <w15:docId w15:val="{9C4F9219-3066-48F2-B104-E755C541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B34D1A"/>
    <w:rPr>
      <w:sz w:val="18"/>
      <w:szCs w:val="18"/>
    </w:rPr>
  </w:style>
  <w:style w:type="paragraph" w:styleId="a5">
    <w:name w:val="Body Text Indent"/>
    <w:basedOn w:val="a"/>
    <w:link w:val="a6"/>
    <w:rsid w:val="00B34D1A"/>
    <w:pPr>
      <w:spacing w:line="360" w:lineRule="auto"/>
      <w:ind w:firstLineChars="200" w:firstLine="420"/>
    </w:pPr>
  </w:style>
  <w:style w:type="character" w:customStyle="1" w:styleId="a6">
    <w:name w:val="正文文本缩进 字符"/>
    <w:basedOn w:val="a0"/>
    <w:link w:val="a5"/>
    <w:rsid w:val="00B34D1A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3"/>
    <w:rsid w:val="00B34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34D1A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B34D1A"/>
    <w:rPr>
      <w:color w:val="0563C1"/>
      <w:u w:val="single"/>
    </w:rPr>
  </w:style>
  <w:style w:type="character" w:styleId="a8">
    <w:name w:val="Emphasis"/>
    <w:basedOn w:val="a0"/>
    <w:uiPriority w:val="20"/>
    <w:qFormat/>
    <w:rsid w:val="001A61F5"/>
    <w:rPr>
      <w:i/>
      <w:iCs/>
    </w:rPr>
  </w:style>
  <w:style w:type="table" w:styleId="a9">
    <w:name w:val="Table Grid"/>
    <w:basedOn w:val="a1"/>
    <w:uiPriority w:val="39"/>
    <w:rsid w:val="0000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EA0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A0F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3D5A-E184-44ED-A9AB-6FC30F6D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陆如萍</cp:lastModifiedBy>
  <cp:revision>81</cp:revision>
  <dcterms:created xsi:type="dcterms:W3CDTF">2022-04-15T07:42:00Z</dcterms:created>
  <dcterms:modified xsi:type="dcterms:W3CDTF">2022-04-20T06:31:00Z</dcterms:modified>
</cp:coreProperties>
</file>