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B3F1" w14:textId="77777777" w:rsidR="00C80EDC" w:rsidRDefault="00446FD0">
      <w:pPr>
        <w:pStyle w:val="a3"/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关于浦东新区2021年学科带头人、骨干教师</w:t>
      </w:r>
    </w:p>
    <w:p w14:paraId="267BFFD1" w14:textId="77777777" w:rsidR="00C80EDC" w:rsidRDefault="00446FD0">
      <w:pPr>
        <w:pStyle w:val="a3"/>
        <w:adjustRightInd w:val="0"/>
        <w:snapToGrid w:val="0"/>
        <w:spacing w:line="360" w:lineRule="auto"/>
        <w:jc w:val="center"/>
      </w:pPr>
      <w:r>
        <w:rPr>
          <w:rFonts w:ascii="黑体" w:eastAsia="黑体" w:hAnsi="黑体" w:hint="eastAsia"/>
          <w:sz w:val="30"/>
          <w:szCs w:val="30"/>
        </w:rPr>
        <w:t>评审工作</w:t>
      </w:r>
      <w:r w:rsidR="00030670">
        <w:rPr>
          <w:rFonts w:ascii="黑体" w:eastAsia="黑体" w:hAnsi="黑体" w:hint="eastAsia"/>
          <w:sz w:val="30"/>
          <w:szCs w:val="30"/>
        </w:rPr>
        <w:t>和</w:t>
      </w:r>
      <w:r w:rsidR="00030670">
        <w:rPr>
          <w:rFonts w:ascii="黑体" w:eastAsia="黑体" w:hAnsi="黑体"/>
          <w:sz w:val="30"/>
          <w:szCs w:val="30"/>
        </w:rPr>
        <w:t>预</w:t>
      </w:r>
      <w:r w:rsidR="00030670">
        <w:rPr>
          <w:rFonts w:ascii="黑体" w:eastAsia="黑体" w:hAnsi="黑体" w:hint="eastAsia"/>
          <w:sz w:val="30"/>
          <w:szCs w:val="30"/>
        </w:rPr>
        <w:t>报名</w:t>
      </w:r>
      <w:r w:rsidR="0020412F">
        <w:rPr>
          <w:rFonts w:ascii="黑体" w:eastAsia="黑体" w:hAnsi="黑体" w:hint="eastAsia"/>
          <w:sz w:val="30"/>
          <w:szCs w:val="30"/>
        </w:rPr>
        <w:t>的</w:t>
      </w:r>
      <w:r>
        <w:rPr>
          <w:rFonts w:ascii="黑体" w:eastAsia="黑体" w:hAnsi="黑体" w:hint="eastAsia"/>
          <w:sz w:val="30"/>
          <w:szCs w:val="30"/>
        </w:rPr>
        <w:t>通知</w:t>
      </w:r>
      <w:r>
        <w:rPr>
          <w:rFonts w:hint="eastAsia"/>
        </w:rPr>
        <w:cr/>
      </w:r>
    </w:p>
    <w:p w14:paraId="7E11B18A" w14:textId="77777777" w:rsidR="00DC13E0" w:rsidRDefault="00446FD0" w:rsidP="00CD3246">
      <w:pPr>
        <w:pStyle w:val="a3"/>
        <w:adjustRightInd w:val="0"/>
        <w:snapToGrid w:val="0"/>
        <w:spacing w:line="360" w:lineRule="auto"/>
        <w:jc w:val="both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各中（职）小学、幼儿园及其他教育单位：</w:t>
      </w:r>
    </w:p>
    <w:p w14:paraId="07D4F951" w14:textId="26477D4B" w:rsidR="00C80EDC" w:rsidRDefault="00446FD0" w:rsidP="00DC13E0">
      <w:pPr>
        <w:pStyle w:val="a3"/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30"/>
          <w:szCs w:val="30"/>
        </w:rPr>
      </w:pPr>
      <w:r>
        <w:rPr>
          <w:rFonts w:ascii="华文仿宋" w:eastAsia="华文仿宋" w:hAnsi="华文仿宋"/>
          <w:sz w:val="24"/>
          <w:szCs w:val="24"/>
        </w:rPr>
        <w:t>根据《浦东新区教育系统学科带头人、骨干教师和青年新秀队伍建设的实施意见》（浦教职成〔2018〕2号），</w:t>
      </w:r>
      <w:r>
        <w:rPr>
          <w:rFonts w:ascii="华文仿宋" w:eastAsia="华文仿宋" w:hAnsi="华文仿宋" w:hint="eastAsia"/>
          <w:sz w:val="24"/>
          <w:szCs w:val="24"/>
        </w:rPr>
        <w:t>为进一步加强浦东新区师资队伍建设，优化教师队伍，</w:t>
      </w:r>
      <w:r>
        <w:rPr>
          <w:rFonts w:ascii="华文仿宋" w:eastAsia="华文仿宋" w:hAnsi="华文仿宋"/>
          <w:sz w:val="24"/>
          <w:szCs w:val="24"/>
        </w:rPr>
        <w:t>推动</w:t>
      </w:r>
      <w:r>
        <w:rPr>
          <w:rFonts w:ascii="华文仿宋" w:eastAsia="华文仿宋" w:hAnsi="华文仿宋" w:hint="eastAsia"/>
          <w:sz w:val="24"/>
          <w:szCs w:val="24"/>
        </w:rPr>
        <w:t>浦东新区优秀教师的滚动发展，浦东新区2021年学科带头人、骨干教师</w:t>
      </w:r>
      <w:r>
        <w:rPr>
          <w:rFonts w:ascii="华文仿宋" w:eastAsia="华文仿宋" w:hAnsi="华文仿宋"/>
          <w:sz w:val="24"/>
          <w:szCs w:val="24"/>
        </w:rPr>
        <w:t>申报和</w:t>
      </w:r>
      <w:r>
        <w:rPr>
          <w:rFonts w:ascii="华文仿宋" w:eastAsia="华文仿宋" w:hAnsi="华文仿宋" w:hint="eastAsia"/>
          <w:sz w:val="24"/>
          <w:szCs w:val="24"/>
        </w:rPr>
        <w:t>评审工作</w:t>
      </w:r>
      <w:r w:rsidR="00882DB7">
        <w:rPr>
          <w:rFonts w:ascii="华文仿宋" w:eastAsia="华文仿宋" w:hAnsi="华文仿宋" w:hint="eastAsia"/>
          <w:sz w:val="24"/>
          <w:szCs w:val="24"/>
        </w:rPr>
        <w:t>将</w:t>
      </w:r>
      <w:r>
        <w:rPr>
          <w:rFonts w:ascii="华文仿宋" w:eastAsia="华文仿宋" w:hAnsi="华文仿宋"/>
          <w:sz w:val="24"/>
          <w:szCs w:val="24"/>
        </w:rPr>
        <w:t>于2021年6月下旬至2021年</w:t>
      </w:r>
      <w:r w:rsidR="00216833">
        <w:rPr>
          <w:rFonts w:ascii="华文仿宋" w:eastAsia="华文仿宋" w:hAnsi="华文仿宋" w:hint="eastAsia"/>
          <w:sz w:val="24"/>
          <w:szCs w:val="24"/>
        </w:rPr>
        <w:t>9</w:t>
      </w:r>
      <w:r>
        <w:rPr>
          <w:rFonts w:ascii="华文仿宋" w:eastAsia="华文仿宋" w:hAnsi="华文仿宋"/>
          <w:sz w:val="24"/>
          <w:szCs w:val="24"/>
        </w:rPr>
        <w:t>月开展</w:t>
      </w:r>
      <w:r>
        <w:rPr>
          <w:rFonts w:ascii="华文仿宋" w:eastAsia="华文仿宋" w:hAnsi="华文仿宋" w:hint="eastAsia"/>
          <w:sz w:val="24"/>
          <w:szCs w:val="24"/>
        </w:rPr>
        <w:t>。现将有关评审</w:t>
      </w:r>
      <w:r w:rsidR="00030670">
        <w:rPr>
          <w:rFonts w:ascii="华文仿宋" w:eastAsia="华文仿宋" w:hAnsi="华文仿宋" w:hint="eastAsia"/>
          <w:sz w:val="24"/>
          <w:szCs w:val="24"/>
        </w:rPr>
        <w:t>和</w:t>
      </w:r>
      <w:r w:rsidR="00030670">
        <w:rPr>
          <w:rFonts w:ascii="华文仿宋" w:eastAsia="华文仿宋" w:hAnsi="华文仿宋"/>
          <w:sz w:val="24"/>
          <w:szCs w:val="24"/>
        </w:rPr>
        <w:t>预报名</w:t>
      </w:r>
      <w:r w:rsidR="00030670">
        <w:rPr>
          <w:rFonts w:ascii="华文仿宋" w:eastAsia="华文仿宋" w:hAnsi="华文仿宋" w:hint="eastAsia"/>
          <w:sz w:val="24"/>
          <w:szCs w:val="24"/>
        </w:rPr>
        <w:t>的</w:t>
      </w:r>
      <w:r w:rsidR="00BD50E7">
        <w:rPr>
          <w:rFonts w:ascii="华文仿宋" w:eastAsia="华文仿宋" w:hAnsi="华文仿宋" w:hint="eastAsia"/>
          <w:sz w:val="24"/>
          <w:szCs w:val="24"/>
        </w:rPr>
        <w:t>事项</w:t>
      </w:r>
      <w:r>
        <w:rPr>
          <w:rFonts w:ascii="华文仿宋" w:eastAsia="华文仿宋" w:hAnsi="华文仿宋" w:hint="eastAsia"/>
          <w:sz w:val="24"/>
          <w:szCs w:val="24"/>
        </w:rPr>
        <w:t>通知如下：</w:t>
      </w:r>
    </w:p>
    <w:p w14:paraId="106D4769" w14:textId="77777777" w:rsidR="00763A3C" w:rsidRDefault="00446FD0" w:rsidP="00763A3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对象</w:t>
      </w:r>
    </w:p>
    <w:p w14:paraId="4B593659" w14:textId="77777777" w:rsidR="00C80EDC" w:rsidRDefault="00446FD0" w:rsidP="00763A3C">
      <w:pPr>
        <w:pStyle w:val="a3"/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浦东新</w:t>
      </w:r>
      <w:r>
        <w:rPr>
          <w:rFonts w:ascii="华文仿宋" w:eastAsia="华文仿宋" w:hAnsi="华文仿宋" w:hint="eastAsia"/>
          <w:sz w:val="24"/>
          <w:szCs w:val="24"/>
        </w:rPr>
        <w:t>区区域内的各类基础教育单位（含中等职业学校、相关直属事业单位）从事教育教学或研究工作的在职专任教师，符合相关评审条件的，可申报参评</w:t>
      </w:r>
      <w:r>
        <w:rPr>
          <w:rFonts w:ascii="华文仿宋" w:eastAsia="华文仿宋" w:hAnsi="华文仿宋"/>
          <w:sz w:val="24"/>
          <w:szCs w:val="24"/>
        </w:rPr>
        <w:t>“浦东新区</w:t>
      </w:r>
      <w:r>
        <w:rPr>
          <w:rFonts w:ascii="华文仿宋" w:eastAsia="华文仿宋" w:hAnsi="华文仿宋" w:hint="eastAsia"/>
          <w:sz w:val="24"/>
          <w:szCs w:val="24"/>
        </w:rPr>
        <w:t>学科带头人</w:t>
      </w:r>
      <w:r>
        <w:rPr>
          <w:rFonts w:ascii="华文仿宋" w:eastAsia="华文仿宋" w:hAnsi="华文仿宋"/>
          <w:sz w:val="24"/>
          <w:szCs w:val="24"/>
        </w:rPr>
        <w:t>”（下称“学科带头人”）</w:t>
      </w:r>
      <w:r>
        <w:rPr>
          <w:rFonts w:ascii="华文仿宋" w:eastAsia="华文仿宋" w:hAnsi="华文仿宋" w:hint="eastAsia"/>
          <w:sz w:val="24"/>
          <w:szCs w:val="24"/>
        </w:rPr>
        <w:t>或</w:t>
      </w:r>
      <w:r>
        <w:rPr>
          <w:rFonts w:ascii="华文仿宋" w:eastAsia="华文仿宋" w:hAnsi="华文仿宋"/>
          <w:sz w:val="24"/>
          <w:szCs w:val="24"/>
        </w:rPr>
        <w:t>“浦东新区</w:t>
      </w:r>
      <w:r>
        <w:rPr>
          <w:rFonts w:ascii="华文仿宋" w:eastAsia="华文仿宋" w:hAnsi="华文仿宋" w:hint="eastAsia"/>
          <w:sz w:val="24"/>
          <w:szCs w:val="24"/>
        </w:rPr>
        <w:t>骨干教师</w:t>
      </w:r>
      <w:r>
        <w:rPr>
          <w:rFonts w:ascii="华文仿宋" w:eastAsia="华文仿宋" w:hAnsi="华文仿宋"/>
          <w:sz w:val="24"/>
          <w:szCs w:val="24"/>
        </w:rPr>
        <w:t>”（下称“骨干教师”）</w:t>
      </w:r>
      <w:r>
        <w:rPr>
          <w:rFonts w:ascii="华文仿宋" w:eastAsia="华文仿宋" w:hAnsi="华文仿宋" w:hint="eastAsia"/>
          <w:sz w:val="24"/>
          <w:szCs w:val="24"/>
        </w:rPr>
        <w:t>，具体如下</w:t>
      </w:r>
      <w:r>
        <w:rPr>
          <w:rFonts w:ascii="华文仿宋" w:eastAsia="华文仿宋" w:hAnsi="华文仿宋"/>
          <w:sz w:val="24"/>
          <w:szCs w:val="24"/>
        </w:rPr>
        <w:t>：</w:t>
      </w:r>
    </w:p>
    <w:p w14:paraId="3886DECE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（一）学科带头人</w:t>
      </w:r>
    </w:p>
    <w:p w14:paraId="291E62F3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（1）</w:t>
      </w:r>
      <w:r w:rsidR="000861D1">
        <w:rPr>
          <w:rFonts w:ascii="华文仿宋" w:eastAsia="华文仿宋" w:hAnsi="华文仿宋" w:hint="eastAsia"/>
          <w:sz w:val="24"/>
          <w:szCs w:val="24"/>
        </w:rPr>
        <w:t>重评</w:t>
      </w:r>
    </w:p>
    <w:p w14:paraId="0DC6BD27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曾任</w:t>
      </w:r>
      <w:r>
        <w:rPr>
          <w:rFonts w:ascii="华文仿宋" w:eastAsia="华文仿宋" w:hAnsi="华文仿宋" w:hint="eastAsia"/>
          <w:sz w:val="24"/>
          <w:szCs w:val="24"/>
        </w:rPr>
        <w:t>本</w:t>
      </w:r>
      <w:r>
        <w:rPr>
          <w:rFonts w:ascii="华文仿宋" w:eastAsia="华文仿宋" w:hAnsi="华文仿宋"/>
          <w:sz w:val="24"/>
          <w:szCs w:val="24"/>
        </w:rPr>
        <w:t>区或上海市其它</w:t>
      </w:r>
      <w:r>
        <w:rPr>
          <w:rFonts w:ascii="华文仿宋" w:eastAsia="华文仿宋" w:hAnsi="华文仿宋" w:hint="eastAsia"/>
          <w:sz w:val="24"/>
          <w:szCs w:val="24"/>
        </w:rPr>
        <w:t>各</w:t>
      </w:r>
      <w:r>
        <w:rPr>
          <w:rFonts w:ascii="华文仿宋" w:eastAsia="华文仿宋" w:hAnsi="华文仿宋"/>
          <w:sz w:val="24"/>
          <w:szCs w:val="24"/>
        </w:rPr>
        <w:t>区学科带头人的</w:t>
      </w:r>
      <w:r>
        <w:rPr>
          <w:rFonts w:ascii="华文仿宋" w:eastAsia="华文仿宋" w:hAnsi="华文仿宋" w:hint="eastAsia"/>
          <w:sz w:val="24"/>
          <w:szCs w:val="24"/>
        </w:rPr>
        <w:t>教师，可</w:t>
      </w:r>
      <w:r w:rsidR="000861D1">
        <w:rPr>
          <w:rFonts w:ascii="华文仿宋" w:eastAsia="华文仿宋" w:hAnsi="华文仿宋" w:hint="eastAsia"/>
          <w:sz w:val="24"/>
          <w:szCs w:val="24"/>
        </w:rPr>
        <w:t>重评</w:t>
      </w:r>
      <w:r>
        <w:rPr>
          <w:rFonts w:ascii="华文仿宋" w:eastAsia="华文仿宋" w:hAnsi="华文仿宋" w:hint="eastAsia"/>
          <w:sz w:val="24"/>
          <w:szCs w:val="24"/>
        </w:rPr>
        <w:t>学科带头人</w:t>
      </w:r>
      <w:r w:rsidR="000861D1">
        <w:rPr>
          <w:rFonts w:ascii="华文仿宋" w:eastAsia="华文仿宋" w:hAnsi="华文仿宋" w:hint="eastAsia"/>
          <w:sz w:val="24"/>
          <w:szCs w:val="24"/>
        </w:rPr>
        <w:t>或</w:t>
      </w:r>
      <w:r w:rsidR="000861D1">
        <w:rPr>
          <w:rFonts w:ascii="华文仿宋" w:eastAsia="华文仿宋" w:hAnsi="华文仿宋"/>
          <w:sz w:val="24"/>
          <w:szCs w:val="24"/>
        </w:rPr>
        <w:t>骨干教师</w:t>
      </w:r>
      <w:r>
        <w:rPr>
          <w:rFonts w:ascii="华文仿宋" w:eastAsia="华文仿宋" w:hAnsi="华文仿宋" w:hint="eastAsia"/>
          <w:sz w:val="24"/>
          <w:szCs w:val="24"/>
        </w:rPr>
        <w:t>。</w:t>
      </w:r>
    </w:p>
    <w:p w14:paraId="1C532F7A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（2）</w:t>
      </w:r>
      <w:r w:rsidR="000861D1">
        <w:rPr>
          <w:rFonts w:ascii="华文仿宋" w:eastAsia="华文仿宋" w:hAnsi="华文仿宋" w:hint="eastAsia"/>
          <w:color w:val="000000"/>
          <w:sz w:val="24"/>
          <w:szCs w:val="24"/>
        </w:rPr>
        <w:t>新评</w:t>
      </w:r>
    </w:p>
    <w:p w14:paraId="3E51188A" w14:textId="69001399" w:rsidR="00C80EDC" w:rsidRDefault="000861D1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新评</w:t>
      </w:r>
      <w:r w:rsidR="00446FD0">
        <w:rPr>
          <w:rFonts w:ascii="华文仿宋" w:eastAsia="华文仿宋" w:hAnsi="华文仿宋" w:hint="eastAsia"/>
          <w:sz w:val="24"/>
          <w:szCs w:val="24"/>
        </w:rPr>
        <w:t>学科带头人的教师,须为现任区级骨干教师且2018学年—2020学年</w:t>
      </w:r>
      <w:r w:rsidR="00446FD0">
        <w:rPr>
          <w:rFonts w:ascii="华文仿宋" w:eastAsia="华文仿宋" w:hAnsi="华文仿宋"/>
          <w:sz w:val="24"/>
          <w:szCs w:val="24"/>
        </w:rPr>
        <w:t>任期</w:t>
      </w:r>
      <w:r w:rsidR="00446FD0">
        <w:rPr>
          <w:rFonts w:ascii="华文仿宋" w:eastAsia="华文仿宋" w:hAnsi="华文仿宋" w:hint="eastAsia"/>
          <w:sz w:val="24"/>
          <w:szCs w:val="24"/>
        </w:rPr>
        <w:t>履职考核等第为优秀</w:t>
      </w:r>
      <w:r w:rsidR="00446FD0">
        <w:rPr>
          <w:rFonts w:ascii="华文仿宋" w:eastAsia="华文仿宋" w:hAnsi="华文仿宋"/>
          <w:sz w:val="24"/>
          <w:szCs w:val="24"/>
        </w:rPr>
        <w:t>或“浦东新区青年新秀”培养优秀学员</w:t>
      </w:r>
      <w:r w:rsidR="00446FD0">
        <w:rPr>
          <w:rFonts w:ascii="华文仿宋" w:eastAsia="华文仿宋" w:hAnsi="华文仿宋" w:hint="eastAsia"/>
          <w:sz w:val="24"/>
          <w:szCs w:val="24"/>
        </w:rPr>
        <w:t>，原则上应</w:t>
      </w:r>
      <w:r w:rsidR="00446FD0">
        <w:rPr>
          <w:rFonts w:ascii="华文仿宋" w:eastAsia="华文仿宋" w:hAnsi="华文仿宋"/>
          <w:sz w:val="24"/>
          <w:szCs w:val="24"/>
        </w:rPr>
        <w:t>具备高级教师</w:t>
      </w:r>
      <w:r w:rsidR="00446FD0">
        <w:rPr>
          <w:rFonts w:ascii="华文仿宋" w:eastAsia="华文仿宋" w:hAnsi="华文仿宋" w:hint="eastAsia"/>
          <w:sz w:val="24"/>
          <w:szCs w:val="24"/>
        </w:rPr>
        <w:t>职称（或同等级别职称），同时须</w:t>
      </w:r>
      <w:r w:rsidR="00446FD0">
        <w:rPr>
          <w:rFonts w:ascii="华文仿宋" w:eastAsia="华文仿宋" w:hAnsi="华文仿宋"/>
          <w:sz w:val="24"/>
          <w:szCs w:val="24"/>
        </w:rPr>
        <w:t>具备相应</w:t>
      </w:r>
      <w:r w:rsidR="00446FD0">
        <w:rPr>
          <w:rFonts w:ascii="华文仿宋" w:eastAsia="华文仿宋" w:hAnsi="华文仿宋" w:hint="eastAsia"/>
          <w:sz w:val="24"/>
          <w:szCs w:val="24"/>
        </w:rPr>
        <w:t>后备</w:t>
      </w:r>
      <w:r w:rsidR="00446FD0">
        <w:rPr>
          <w:rFonts w:ascii="华文仿宋" w:eastAsia="华文仿宋" w:hAnsi="华文仿宋"/>
          <w:sz w:val="24"/>
          <w:szCs w:val="24"/>
        </w:rPr>
        <w:t>培养经历</w:t>
      </w:r>
      <w:r w:rsidR="00446FD0">
        <w:rPr>
          <w:rFonts w:ascii="华文仿宋" w:eastAsia="华文仿宋" w:hAnsi="华文仿宋" w:hint="eastAsia"/>
          <w:sz w:val="24"/>
          <w:szCs w:val="24"/>
        </w:rPr>
        <w:t>（后备培养类型见附件）</w:t>
      </w:r>
      <w:r w:rsidR="00446FD0">
        <w:rPr>
          <w:rFonts w:ascii="华文仿宋" w:eastAsia="华文仿宋" w:hAnsi="华文仿宋"/>
          <w:sz w:val="24"/>
          <w:szCs w:val="24"/>
        </w:rPr>
        <w:t>。特别优秀的</w:t>
      </w:r>
      <w:r w:rsidR="00446FD0">
        <w:rPr>
          <w:rFonts w:ascii="华文仿宋" w:eastAsia="华文仿宋" w:hAnsi="华文仿宋" w:hint="eastAsia"/>
          <w:sz w:val="24"/>
          <w:szCs w:val="24"/>
        </w:rPr>
        <w:t>小学</w:t>
      </w:r>
      <w:r w:rsidR="00446FD0">
        <w:rPr>
          <w:rFonts w:ascii="华文仿宋" w:eastAsia="华文仿宋" w:hAnsi="华文仿宋"/>
          <w:sz w:val="24"/>
          <w:szCs w:val="24"/>
        </w:rPr>
        <w:t>和幼儿园教师</w:t>
      </w:r>
      <w:r w:rsidR="00446FD0">
        <w:rPr>
          <w:rFonts w:ascii="华文仿宋" w:eastAsia="华文仿宋" w:hAnsi="华文仿宋" w:hint="eastAsia"/>
          <w:sz w:val="24"/>
          <w:szCs w:val="24"/>
        </w:rPr>
        <w:t>，</w:t>
      </w:r>
      <w:r w:rsidR="00446FD0">
        <w:rPr>
          <w:rFonts w:ascii="华文仿宋" w:eastAsia="华文仿宋" w:hAnsi="华文仿宋"/>
          <w:sz w:val="24"/>
          <w:szCs w:val="24"/>
        </w:rPr>
        <w:t>或经“浦东新区青年新秀”培养的</w:t>
      </w:r>
      <w:r w:rsidR="00446FD0">
        <w:rPr>
          <w:rFonts w:ascii="华文仿宋" w:eastAsia="华文仿宋" w:hAnsi="华文仿宋" w:hint="eastAsia"/>
          <w:sz w:val="24"/>
          <w:szCs w:val="24"/>
        </w:rPr>
        <w:t>优秀</w:t>
      </w:r>
      <w:r w:rsidR="00446FD0">
        <w:rPr>
          <w:rFonts w:ascii="华文仿宋" w:eastAsia="华文仿宋" w:hAnsi="华文仿宋"/>
          <w:sz w:val="24"/>
          <w:szCs w:val="24"/>
        </w:rPr>
        <w:t>学员</w:t>
      </w:r>
      <w:r w:rsidR="00446FD0">
        <w:rPr>
          <w:rFonts w:ascii="华文仿宋" w:eastAsia="华文仿宋" w:hAnsi="华文仿宋" w:hint="eastAsia"/>
          <w:sz w:val="24"/>
          <w:szCs w:val="24"/>
        </w:rPr>
        <w:t>，可放宽至中级</w:t>
      </w:r>
      <w:r w:rsidR="00446FD0">
        <w:rPr>
          <w:rFonts w:ascii="华文仿宋" w:eastAsia="华文仿宋" w:hAnsi="华文仿宋"/>
          <w:sz w:val="24"/>
          <w:szCs w:val="24"/>
        </w:rPr>
        <w:t>职称</w:t>
      </w:r>
      <w:r w:rsidR="00446FD0">
        <w:rPr>
          <w:rFonts w:ascii="华文仿宋" w:eastAsia="华文仿宋" w:hAnsi="华文仿宋" w:hint="eastAsia"/>
          <w:sz w:val="24"/>
          <w:szCs w:val="24"/>
        </w:rPr>
        <w:t>。</w:t>
      </w:r>
    </w:p>
    <w:p w14:paraId="482728F8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（二）骨干教师</w:t>
      </w:r>
    </w:p>
    <w:p w14:paraId="215B8CD6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（1</w:t>
      </w:r>
      <w:r w:rsidR="000861D1">
        <w:rPr>
          <w:rFonts w:ascii="华文仿宋" w:eastAsia="华文仿宋" w:hAnsi="华文仿宋" w:hint="eastAsia"/>
          <w:sz w:val="24"/>
          <w:szCs w:val="24"/>
        </w:rPr>
        <w:t>）重评</w:t>
      </w:r>
    </w:p>
    <w:p w14:paraId="50369FF2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曾任</w:t>
      </w:r>
      <w:r>
        <w:rPr>
          <w:rFonts w:ascii="华文仿宋" w:eastAsia="华文仿宋" w:hAnsi="华文仿宋" w:hint="eastAsia"/>
          <w:sz w:val="24"/>
          <w:szCs w:val="24"/>
        </w:rPr>
        <w:t>本</w:t>
      </w:r>
      <w:r>
        <w:rPr>
          <w:rFonts w:ascii="华文仿宋" w:eastAsia="华文仿宋" w:hAnsi="华文仿宋"/>
          <w:sz w:val="24"/>
          <w:szCs w:val="24"/>
        </w:rPr>
        <w:t>区</w:t>
      </w:r>
      <w:r>
        <w:rPr>
          <w:rFonts w:ascii="华文仿宋" w:eastAsia="华文仿宋" w:hAnsi="华文仿宋" w:hint="eastAsia"/>
          <w:sz w:val="24"/>
          <w:szCs w:val="24"/>
        </w:rPr>
        <w:t>或上海市</w:t>
      </w:r>
      <w:r>
        <w:rPr>
          <w:rFonts w:ascii="华文仿宋" w:eastAsia="华文仿宋" w:hAnsi="华文仿宋"/>
          <w:sz w:val="24"/>
          <w:szCs w:val="24"/>
        </w:rPr>
        <w:t>其他</w:t>
      </w:r>
      <w:r>
        <w:rPr>
          <w:rFonts w:ascii="华文仿宋" w:eastAsia="华文仿宋" w:hAnsi="华文仿宋" w:hint="eastAsia"/>
          <w:sz w:val="24"/>
          <w:szCs w:val="24"/>
        </w:rPr>
        <w:t>各</w:t>
      </w:r>
      <w:r>
        <w:rPr>
          <w:rFonts w:ascii="华文仿宋" w:eastAsia="华文仿宋" w:hAnsi="华文仿宋"/>
          <w:sz w:val="24"/>
          <w:szCs w:val="24"/>
        </w:rPr>
        <w:t>区学科带头人或骨干教师</w:t>
      </w:r>
      <w:r>
        <w:rPr>
          <w:rFonts w:ascii="华文仿宋" w:eastAsia="华文仿宋" w:hAnsi="华文仿宋" w:hint="eastAsia"/>
          <w:sz w:val="24"/>
          <w:szCs w:val="24"/>
        </w:rPr>
        <w:t>，可</w:t>
      </w:r>
      <w:r w:rsidR="000861D1">
        <w:rPr>
          <w:rFonts w:ascii="华文仿宋" w:eastAsia="华文仿宋" w:hAnsi="华文仿宋" w:hint="eastAsia"/>
          <w:sz w:val="24"/>
          <w:szCs w:val="24"/>
        </w:rPr>
        <w:t>重评</w:t>
      </w:r>
      <w:r>
        <w:rPr>
          <w:rFonts w:ascii="华文仿宋" w:eastAsia="华文仿宋" w:hAnsi="华文仿宋" w:hint="eastAsia"/>
          <w:sz w:val="24"/>
          <w:szCs w:val="24"/>
        </w:rPr>
        <w:t>骨干教师。</w:t>
      </w:r>
    </w:p>
    <w:p w14:paraId="5AA2D536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lastRenderedPageBreak/>
        <w:t>（2）</w:t>
      </w:r>
      <w:r w:rsidR="000861D1">
        <w:rPr>
          <w:rFonts w:ascii="华文仿宋" w:eastAsia="华文仿宋" w:hAnsi="华文仿宋" w:hint="eastAsia"/>
          <w:sz w:val="24"/>
          <w:szCs w:val="24"/>
        </w:rPr>
        <w:t>新评</w:t>
      </w:r>
    </w:p>
    <w:p w14:paraId="33DA71B4" w14:textId="42FCB983" w:rsidR="00C80EDC" w:rsidRDefault="000861D1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新评</w:t>
      </w:r>
      <w:r w:rsidR="00446FD0">
        <w:rPr>
          <w:rFonts w:ascii="华文仿宋" w:eastAsia="华文仿宋" w:hAnsi="华文仿宋" w:hint="eastAsia"/>
          <w:sz w:val="24"/>
          <w:szCs w:val="24"/>
        </w:rPr>
        <w:t>骨干教师的</w:t>
      </w:r>
      <w:r w:rsidR="00446FD0">
        <w:rPr>
          <w:rFonts w:ascii="华文仿宋" w:eastAsia="华文仿宋" w:hAnsi="华文仿宋"/>
          <w:sz w:val="24"/>
          <w:szCs w:val="24"/>
        </w:rPr>
        <w:t>，</w:t>
      </w:r>
      <w:r w:rsidR="00446FD0">
        <w:rPr>
          <w:rFonts w:ascii="华文仿宋" w:eastAsia="华文仿宋" w:hAnsi="华文仿宋" w:hint="eastAsia"/>
          <w:sz w:val="24"/>
          <w:szCs w:val="24"/>
        </w:rPr>
        <w:t>应具备中级教师职称（或同等</w:t>
      </w:r>
      <w:r w:rsidR="00446FD0">
        <w:rPr>
          <w:rFonts w:ascii="华文仿宋" w:eastAsia="华文仿宋" w:hAnsi="华文仿宋"/>
          <w:sz w:val="24"/>
          <w:szCs w:val="24"/>
        </w:rPr>
        <w:t>级别职称）</w:t>
      </w:r>
      <w:r w:rsidR="00446FD0">
        <w:rPr>
          <w:rFonts w:ascii="华文仿宋" w:eastAsia="华文仿宋" w:hAnsi="华文仿宋" w:hint="eastAsia"/>
          <w:sz w:val="24"/>
          <w:szCs w:val="24"/>
        </w:rPr>
        <w:t>及以上</w:t>
      </w:r>
      <w:r w:rsidR="00446FD0">
        <w:rPr>
          <w:rFonts w:ascii="华文仿宋" w:eastAsia="华文仿宋" w:hAnsi="华文仿宋" w:hint="eastAsia"/>
          <w:color w:val="000000"/>
          <w:sz w:val="24"/>
          <w:szCs w:val="24"/>
        </w:rPr>
        <w:t>，须</w:t>
      </w:r>
      <w:r w:rsidR="00446FD0">
        <w:rPr>
          <w:rFonts w:ascii="华文仿宋" w:eastAsia="华文仿宋" w:hAnsi="华文仿宋"/>
          <w:color w:val="000000"/>
          <w:sz w:val="24"/>
          <w:szCs w:val="24"/>
        </w:rPr>
        <w:t>具备相应</w:t>
      </w:r>
      <w:r w:rsidR="00446FD0">
        <w:rPr>
          <w:rFonts w:ascii="华文仿宋" w:eastAsia="华文仿宋" w:hAnsi="华文仿宋" w:hint="eastAsia"/>
          <w:color w:val="000000"/>
          <w:sz w:val="24"/>
          <w:szCs w:val="24"/>
        </w:rPr>
        <w:t>后备</w:t>
      </w:r>
      <w:r w:rsidR="00446FD0">
        <w:rPr>
          <w:rFonts w:ascii="华文仿宋" w:eastAsia="华文仿宋" w:hAnsi="华文仿宋"/>
          <w:color w:val="000000"/>
          <w:sz w:val="24"/>
          <w:szCs w:val="24"/>
        </w:rPr>
        <w:t>培养经历</w:t>
      </w:r>
      <w:r w:rsidR="00446FD0">
        <w:rPr>
          <w:rFonts w:ascii="华文仿宋" w:eastAsia="华文仿宋" w:hAnsi="华文仿宋" w:hint="eastAsia"/>
          <w:sz w:val="24"/>
          <w:szCs w:val="24"/>
        </w:rPr>
        <w:t>（后备培养类型见附件）。</w:t>
      </w:r>
      <w:r w:rsidR="00446FD0">
        <w:rPr>
          <w:rFonts w:ascii="华文仿宋" w:eastAsia="华文仿宋" w:hAnsi="华文仿宋" w:hint="eastAsia"/>
          <w:color w:val="000000"/>
          <w:sz w:val="24"/>
          <w:szCs w:val="24"/>
        </w:rPr>
        <w:t>经</w:t>
      </w:r>
      <w:r w:rsidR="00446FD0">
        <w:rPr>
          <w:rFonts w:ascii="华文仿宋" w:eastAsia="华文仿宋" w:hAnsi="华文仿宋"/>
          <w:color w:val="000000"/>
          <w:sz w:val="24"/>
          <w:szCs w:val="24"/>
        </w:rPr>
        <w:t>培养</w:t>
      </w:r>
      <w:r w:rsidR="00446FD0">
        <w:rPr>
          <w:rFonts w:ascii="华文仿宋" w:eastAsia="华文仿宋" w:hAnsi="华文仿宋" w:hint="eastAsia"/>
          <w:color w:val="000000"/>
          <w:sz w:val="24"/>
          <w:szCs w:val="24"/>
        </w:rPr>
        <w:t>期考核优秀</w:t>
      </w:r>
      <w:r w:rsidR="00446FD0">
        <w:rPr>
          <w:rFonts w:ascii="华文仿宋" w:eastAsia="华文仿宋" w:hAnsi="华文仿宋"/>
          <w:color w:val="000000"/>
          <w:sz w:val="24"/>
          <w:szCs w:val="24"/>
        </w:rPr>
        <w:t>的</w:t>
      </w:r>
      <w:r w:rsidR="00446FD0">
        <w:rPr>
          <w:rFonts w:ascii="华文仿宋" w:eastAsia="华文仿宋" w:hAnsi="华文仿宋" w:hint="eastAsia"/>
          <w:color w:val="000000"/>
          <w:sz w:val="24"/>
          <w:szCs w:val="24"/>
        </w:rPr>
        <w:t>青年新秀教师，可放宽至初级职称。</w:t>
      </w:r>
    </w:p>
    <w:p w14:paraId="5E48CE3F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（三）可申报的学科范围</w:t>
      </w:r>
    </w:p>
    <w:p w14:paraId="2A1D2825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中学学段可申报的学科为：语文、数学、英语、物理、化学、生命科学、科学、政治、道</w:t>
      </w:r>
      <w:r>
        <w:rPr>
          <w:rFonts w:ascii="华文仿宋" w:eastAsia="华文仿宋" w:hAnsi="华文仿宋"/>
          <w:sz w:val="24"/>
          <w:szCs w:val="24"/>
        </w:rPr>
        <w:t>德与</w:t>
      </w:r>
      <w:r>
        <w:rPr>
          <w:rFonts w:ascii="华文仿宋" w:eastAsia="华文仿宋" w:hAnsi="华文仿宋" w:hint="eastAsia"/>
          <w:sz w:val="24"/>
          <w:szCs w:val="24"/>
        </w:rPr>
        <w:t>法</w:t>
      </w:r>
      <w:r>
        <w:rPr>
          <w:rFonts w:ascii="华文仿宋" w:eastAsia="华文仿宋" w:hAnsi="华文仿宋"/>
          <w:sz w:val="24"/>
          <w:szCs w:val="24"/>
        </w:rPr>
        <w:t>治</w:t>
      </w:r>
      <w:r>
        <w:rPr>
          <w:rFonts w:ascii="华文仿宋" w:eastAsia="华文仿宋" w:hAnsi="华文仿宋" w:hint="eastAsia"/>
          <w:sz w:val="24"/>
          <w:szCs w:val="24"/>
        </w:rPr>
        <w:t>、历史、地理、</w:t>
      </w:r>
      <w:r>
        <w:rPr>
          <w:rFonts w:ascii="华文仿宋" w:eastAsia="华文仿宋" w:hAnsi="华文仿宋"/>
          <w:sz w:val="24"/>
          <w:szCs w:val="24"/>
        </w:rPr>
        <w:t>艺术（</w:t>
      </w:r>
      <w:r>
        <w:rPr>
          <w:rFonts w:ascii="华文仿宋" w:eastAsia="华文仿宋" w:hAnsi="华文仿宋" w:hint="eastAsia"/>
          <w:sz w:val="24"/>
          <w:szCs w:val="24"/>
        </w:rPr>
        <w:t>音乐</w:t>
      </w:r>
      <w:r>
        <w:rPr>
          <w:rFonts w:ascii="华文仿宋" w:eastAsia="华文仿宋" w:hAnsi="华文仿宋"/>
          <w:sz w:val="24"/>
          <w:szCs w:val="24"/>
        </w:rPr>
        <w:t>）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>
        <w:rPr>
          <w:rFonts w:ascii="华文仿宋" w:eastAsia="华文仿宋" w:hAnsi="华文仿宋"/>
          <w:sz w:val="24"/>
          <w:szCs w:val="24"/>
        </w:rPr>
        <w:t>艺术（</w:t>
      </w:r>
      <w:r>
        <w:rPr>
          <w:rFonts w:ascii="华文仿宋" w:eastAsia="华文仿宋" w:hAnsi="华文仿宋" w:hint="eastAsia"/>
          <w:sz w:val="24"/>
          <w:szCs w:val="24"/>
        </w:rPr>
        <w:t>美术</w:t>
      </w:r>
      <w:r>
        <w:rPr>
          <w:rFonts w:ascii="华文仿宋" w:eastAsia="华文仿宋" w:hAnsi="华文仿宋"/>
          <w:sz w:val="24"/>
          <w:szCs w:val="24"/>
        </w:rPr>
        <w:t>）</w:t>
      </w:r>
      <w:r>
        <w:rPr>
          <w:rFonts w:ascii="华文仿宋" w:eastAsia="华文仿宋" w:hAnsi="华文仿宋" w:hint="eastAsia"/>
          <w:sz w:val="24"/>
          <w:szCs w:val="24"/>
        </w:rPr>
        <w:t>、体育、信息科技、劳技、职教</w:t>
      </w:r>
      <w:r>
        <w:rPr>
          <w:rFonts w:ascii="华文仿宋" w:eastAsia="华文仿宋" w:hAnsi="华文仿宋"/>
          <w:sz w:val="24"/>
          <w:szCs w:val="24"/>
        </w:rPr>
        <w:t>（专业课）、德育、心理和教育</w:t>
      </w:r>
      <w:r>
        <w:rPr>
          <w:rFonts w:ascii="华文仿宋" w:eastAsia="华文仿宋" w:hAnsi="华文仿宋" w:hint="eastAsia"/>
          <w:sz w:val="24"/>
          <w:szCs w:val="24"/>
        </w:rPr>
        <w:t>科研；小学学段可申报的学科为：语文、数学、英语、自然、道</w:t>
      </w:r>
      <w:r>
        <w:rPr>
          <w:rFonts w:ascii="华文仿宋" w:eastAsia="华文仿宋" w:hAnsi="华文仿宋"/>
          <w:sz w:val="24"/>
          <w:szCs w:val="24"/>
        </w:rPr>
        <w:t>德与</w:t>
      </w:r>
      <w:r>
        <w:rPr>
          <w:rFonts w:ascii="华文仿宋" w:eastAsia="华文仿宋" w:hAnsi="华文仿宋" w:hint="eastAsia"/>
          <w:sz w:val="24"/>
          <w:szCs w:val="24"/>
        </w:rPr>
        <w:t>法</w:t>
      </w:r>
      <w:r>
        <w:rPr>
          <w:rFonts w:ascii="华文仿宋" w:eastAsia="华文仿宋" w:hAnsi="华文仿宋"/>
          <w:sz w:val="24"/>
          <w:szCs w:val="24"/>
        </w:rPr>
        <w:t>治</w:t>
      </w:r>
      <w:r>
        <w:rPr>
          <w:rFonts w:ascii="华文仿宋" w:eastAsia="华文仿宋" w:hAnsi="华文仿宋" w:hint="eastAsia"/>
          <w:sz w:val="24"/>
          <w:szCs w:val="24"/>
        </w:rPr>
        <w:t>、信息科技、音乐、体育、美术、劳技</w:t>
      </w:r>
      <w:r>
        <w:rPr>
          <w:rFonts w:ascii="华文仿宋" w:eastAsia="华文仿宋" w:hAnsi="华文仿宋"/>
          <w:sz w:val="24"/>
          <w:szCs w:val="24"/>
        </w:rPr>
        <w:t>、德育、心理、教育科研</w:t>
      </w:r>
      <w:r>
        <w:rPr>
          <w:rFonts w:ascii="华文仿宋" w:eastAsia="华文仿宋" w:hAnsi="华文仿宋" w:hint="eastAsia"/>
          <w:sz w:val="24"/>
          <w:szCs w:val="24"/>
        </w:rPr>
        <w:t>；</w:t>
      </w:r>
      <w:r>
        <w:rPr>
          <w:rFonts w:ascii="华文仿宋" w:eastAsia="华文仿宋" w:hAnsi="华文仿宋"/>
          <w:sz w:val="24"/>
          <w:szCs w:val="24"/>
        </w:rPr>
        <w:t>幼儿园学段申报的学科统一为学前教育。</w:t>
      </w:r>
    </w:p>
    <w:p w14:paraId="3B99E471" w14:textId="77777777" w:rsidR="00C80EDC" w:rsidRDefault="007C29F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评审</w:t>
      </w:r>
      <w:r w:rsidR="00446FD0">
        <w:rPr>
          <w:rFonts w:ascii="华文仿宋" w:eastAsia="华文仿宋" w:hAnsi="华文仿宋"/>
          <w:b/>
          <w:sz w:val="24"/>
          <w:szCs w:val="24"/>
        </w:rPr>
        <w:t>方式</w:t>
      </w:r>
    </w:p>
    <w:p w14:paraId="19DD8417" w14:textId="77777777" w:rsidR="00C80EDC" w:rsidRDefault="00446FD0" w:rsidP="009B794D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本次学科带头人、骨干教师评审采用材料、课堂教学录像初评和面试答辩复评的方式进行。其中，材料和课堂教学录像在“浦东教师教育”平台上在线进行申报</w:t>
      </w:r>
      <w:r w:rsidR="007C29F4">
        <w:rPr>
          <w:rFonts w:ascii="华文仿宋" w:eastAsia="华文仿宋" w:hAnsi="华文仿宋" w:hint="eastAsia"/>
          <w:sz w:val="24"/>
          <w:szCs w:val="24"/>
        </w:rPr>
        <w:t>。</w:t>
      </w:r>
      <w:r>
        <w:rPr>
          <w:rFonts w:ascii="华文仿宋" w:eastAsia="华文仿宋" w:hAnsi="华文仿宋"/>
          <w:sz w:val="24"/>
          <w:szCs w:val="24"/>
        </w:rPr>
        <w:t>面试答辩另行通知。</w:t>
      </w:r>
    </w:p>
    <w:p w14:paraId="08C4C45A" w14:textId="55A838EF" w:rsidR="004A6A58" w:rsidRPr="004A6A58" w:rsidRDefault="004A6A58" w:rsidP="00033ABF">
      <w:pPr>
        <w:autoSpaceDE w:val="0"/>
        <w:ind w:firstLineChars="200" w:firstLine="480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三</w:t>
      </w:r>
      <w:r>
        <w:rPr>
          <w:rFonts w:ascii="华文仿宋" w:eastAsia="华文仿宋" w:hAnsi="华文仿宋"/>
          <w:b/>
          <w:sz w:val="24"/>
          <w:szCs w:val="24"/>
        </w:rPr>
        <w:t>、</w:t>
      </w:r>
      <w:r w:rsidRPr="004A6A58">
        <w:rPr>
          <w:rFonts w:ascii="华文仿宋" w:eastAsia="华文仿宋" w:hAnsi="华文仿宋" w:hint="eastAsia"/>
          <w:b/>
          <w:sz w:val="24"/>
          <w:szCs w:val="24"/>
        </w:rPr>
        <w:t>申报准备</w:t>
      </w:r>
    </w:p>
    <w:p w14:paraId="31A17E7E" w14:textId="2CB9AD0C" w:rsidR="004A6A58" w:rsidRDefault="004A6A58" w:rsidP="00033ABF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4A6A58">
        <w:rPr>
          <w:rFonts w:ascii="华文仿宋" w:eastAsia="华文仿宋" w:hAnsi="华文仿宋" w:hint="eastAsia"/>
          <w:sz w:val="24"/>
          <w:szCs w:val="24"/>
        </w:rPr>
        <w:t>1</w:t>
      </w:r>
      <w:r w:rsidRPr="004A6A58">
        <w:rPr>
          <w:rFonts w:ascii="华文仿宋" w:eastAsia="华文仿宋" w:hAnsi="华文仿宋"/>
          <w:sz w:val="24"/>
          <w:szCs w:val="24"/>
        </w:rPr>
        <w:t>. 2021</w:t>
      </w:r>
      <w:r w:rsidRPr="004A6A58">
        <w:rPr>
          <w:rFonts w:ascii="华文仿宋" w:eastAsia="华文仿宋" w:hAnsi="华文仿宋" w:hint="eastAsia"/>
          <w:sz w:val="24"/>
          <w:szCs w:val="24"/>
        </w:rPr>
        <w:t>年6月</w:t>
      </w:r>
      <w:r w:rsidRPr="004A6A58">
        <w:rPr>
          <w:rFonts w:ascii="华文仿宋" w:eastAsia="华文仿宋" w:hAnsi="华文仿宋"/>
          <w:sz w:val="24"/>
          <w:szCs w:val="24"/>
        </w:rPr>
        <w:t>，</w:t>
      </w:r>
      <w:r w:rsidRPr="004A6A58">
        <w:rPr>
          <w:rFonts w:ascii="华文仿宋" w:eastAsia="华文仿宋" w:hAnsi="华文仿宋" w:hint="eastAsia"/>
          <w:sz w:val="24"/>
          <w:szCs w:val="24"/>
        </w:rPr>
        <w:t>学校动员，申报</w:t>
      </w:r>
      <w:r>
        <w:rPr>
          <w:rFonts w:ascii="华文仿宋" w:eastAsia="华文仿宋" w:hAnsi="华文仿宋"/>
          <w:sz w:val="24"/>
          <w:szCs w:val="24"/>
        </w:rPr>
        <w:t>教师</w:t>
      </w:r>
      <w:r>
        <w:rPr>
          <w:rFonts w:ascii="华文仿宋" w:eastAsia="华文仿宋" w:hAnsi="华文仿宋" w:hint="eastAsia"/>
          <w:sz w:val="24"/>
          <w:szCs w:val="24"/>
        </w:rPr>
        <w:t>完成</w:t>
      </w:r>
      <w:r w:rsidRPr="004A6A58">
        <w:rPr>
          <w:rFonts w:ascii="华文仿宋" w:eastAsia="华文仿宋" w:hAnsi="华文仿宋"/>
          <w:b/>
          <w:bCs/>
          <w:sz w:val="24"/>
          <w:szCs w:val="24"/>
        </w:rPr>
        <w:t>预报名</w:t>
      </w:r>
      <w:r w:rsidRPr="004A6A58">
        <w:rPr>
          <w:rFonts w:ascii="华文仿宋" w:eastAsia="华文仿宋" w:hAnsi="华文仿宋" w:hint="eastAsia"/>
          <w:bCs/>
          <w:sz w:val="24"/>
          <w:szCs w:val="24"/>
        </w:rPr>
        <w:t>，</w:t>
      </w:r>
      <w:r w:rsidRPr="004A6A58">
        <w:rPr>
          <w:rFonts w:ascii="华文仿宋" w:eastAsia="华文仿宋" w:hAnsi="华文仿宋"/>
          <w:bCs/>
          <w:sz w:val="24"/>
          <w:szCs w:val="24"/>
        </w:rPr>
        <w:t>操作</w:t>
      </w:r>
      <w:r w:rsidRPr="004A6A58">
        <w:rPr>
          <w:rFonts w:ascii="华文仿宋" w:eastAsia="华文仿宋" w:hAnsi="华文仿宋" w:hint="eastAsia"/>
          <w:bCs/>
          <w:sz w:val="24"/>
          <w:szCs w:val="24"/>
        </w:rPr>
        <w:t>和</w:t>
      </w:r>
      <w:r w:rsidRPr="004A6A58">
        <w:rPr>
          <w:rFonts w:ascii="华文仿宋" w:eastAsia="华文仿宋" w:hAnsi="华文仿宋"/>
          <w:bCs/>
          <w:sz w:val="24"/>
          <w:szCs w:val="24"/>
        </w:rPr>
        <w:t>要求见</w:t>
      </w:r>
      <w:r w:rsidRPr="004A6A58">
        <w:rPr>
          <w:rFonts w:ascii="华文仿宋" w:eastAsia="华文仿宋" w:hAnsi="华文仿宋" w:hint="eastAsia"/>
          <w:bCs/>
          <w:sz w:val="24"/>
          <w:szCs w:val="24"/>
        </w:rPr>
        <w:t>本通知</w:t>
      </w:r>
      <w:r w:rsidRPr="004A6A58">
        <w:rPr>
          <w:rFonts w:ascii="华文仿宋" w:eastAsia="华文仿宋" w:hAnsi="华文仿宋" w:hint="eastAsia"/>
          <w:sz w:val="24"/>
          <w:szCs w:val="24"/>
        </w:rPr>
        <w:t>。</w:t>
      </w:r>
    </w:p>
    <w:p w14:paraId="52140869" w14:textId="77777777" w:rsidR="00602FBC" w:rsidRDefault="004A6A58" w:rsidP="00033ABF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2</w:t>
      </w:r>
      <w:r>
        <w:rPr>
          <w:rFonts w:ascii="华文仿宋" w:eastAsia="华文仿宋" w:hAnsi="华文仿宋"/>
          <w:sz w:val="24"/>
          <w:szCs w:val="24"/>
        </w:rPr>
        <w:t xml:space="preserve">. </w:t>
      </w:r>
      <w:r w:rsidR="00033ABF">
        <w:rPr>
          <w:rFonts w:ascii="华文仿宋" w:eastAsia="华文仿宋" w:hAnsi="华文仿宋" w:hint="eastAsia"/>
          <w:sz w:val="24"/>
          <w:szCs w:val="24"/>
        </w:rPr>
        <w:t>2021年</w:t>
      </w:r>
      <w:r w:rsidR="00033ABF">
        <w:rPr>
          <w:rFonts w:ascii="华文仿宋" w:eastAsia="华文仿宋" w:hAnsi="华文仿宋"/>
          <w:sz w:val="24"/>
          <w:szCs w:val="24"/>
        </w:rPr>
        <w:t>8</w:t>
      </w:r>
      <w:r w:rsidR="00033ABF">
        <w:rPr>
          <w:rFonts w:ascii="华文仿宋" w:eastAsia="华文仿宋" w:hAnsi="华文仿宋" w:hint="eastAsia"/>
          <w:sz w:val="24"/>
          <w:szCs w:val="24"/>
        </w:rPr>
        <w:t>月底，教发院发布材料评审和申报通知。申报教师在“浦东教师教育”平台上填写各项信息，上传佐证材料</w:t>
      </w:r>
      <w:r w:rsidR="00033ABF">
        <w:rPr>
          <w:rFonts w:ascii="华文仿宋" w:eastAsia="华文仿宋" w:hAnsi="华文仿宋"/>
          <w:sz w:val="24"/>
          <w:szCs w:val="24"/>
        </w:rPr>
        <w:t>。</w:t>
      </w:r>
    </w:p>
    <w:p w14:paraId="010A0D29" w14:textId="18A8EDBF" w:rsidR="00033ABF" w:rsidRPr="00602FBC" w:rsidRDefault="00602FBC" w:rsidP="00602FBC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申报人</w:t>
      </w:r>
      <w:r>
        <w:rPr>
          <w:rFonts w:ascii="华文仿宋" w:eastAsia="华文仿宋" w:hAnsi="华文仿宋" w:hint="eastAsia"/>
          <w:sz w:val="24"/>
          <w:szCs w:val="24"/>
        </w:rPr>
        <w:t>可准备的佐证</w:t>
      </w:r>
      <w:r>
        <w:rPr>
          <w:rFonts w:ascii="华文仿宋" w:eastAsia="华文仿宋" w:hAnsi="华文仿宋"/>
          <w:sz w:val="24"/>
          <w:szCs w:val="24"/>
        </w:rPr>
        <w:t>材料</w:t>
      </w:r>
      <w:r>
        <w:rPr>
          <w:rFonts w:ascii="华文仿宋" w:eastAsia="华文仿宋" w:hAnsi="华文仿宋" w:hint="eastAsia"/>
          <w:sz w:val="24"/>
          <w:szCs w:val="24"/>
        </w:rPr>
        <w:t>包括</w:t>
      </w:r>
      <w:r>
        <w:rPr>
          <w:rFonts w:ascii="华文仿宋" w:eastAsia="华文仿宋" w:hAnsi="华文仿宋"/>
          <w:sz w:val="24"/>
          <w:szCs w:val="24"/>
        </w:rPr>
        <w:t>：（</w:t>
      </w:r>
      <w:r>
        <w:rPr>
          <w:rFonts w:ascii="华文仿宋" w:eastAsia="华文仿宋" w:hAnsi="华文仿宋" w:hint="eastAsia"/>
          <w:sz w:val="24"/>
          <w:szCs w:val="24"/>
        </w:rPr>
        <w:t>1</w:t>
      </w:r>
      <w:r>
        <w:rPr>
          <w:rFonts w:ascii="华文仿宋" w:eastAsia="华文仿宋" w:hAnsi="华文仿宋"/>
          <w:sz w:val="24"/>
          <w:szCs w:val="24"/>
        </w:rPr>
        <w:t>）</w:t>
      </w:r>
      <w:r>
        <w:rPr>
          <w:rFonts w:ascii="华文仿宋" w:eastAsia="华文仿宋" w:hAnsi="华文仿宋" w:hint="eastAsia"/>
          <w:sz w:val="24"/>
          <w:szCs w:val="24"/>
        </w:rPr>
        <w:t>各类</w:t>
      </w:r>
      <w:r>
        <w:rPr>
          <w:rFonts w:ascii="华文仿宋" w:eastAsia="华文仿宋" w:hAnsi="华文仿宋"/>
          <w:sz w:val="24"/>
          <w:szCs w:val="24"/>
        </w:rPr>
        <w:t>资质，如学历、</w:t>
      </w:r>
      <w:r>
        <w:rPr>
          <w:rFonts w:ascii="华文仿宋" w:eastAsia="华文仿宋" w:hAnsi="华文仿宋" w:hint="eastAsia"/>
          <w:sz w:val="24"/>
          <w:szCs w:val="24"/>
        </w:rPr>
        <w:t>后备</w:t>
      </w:r>
      <w:r>
        <w:rPr>
          <w:rFonts w:ascii="华文仿宋" w:eastAsia="华文仿宋" w:hAnsi="华文仿宋"/>
          <w:sz w:val="24"/>
          <w:szCs w:val="24"/>
        </w:rPr>
        <w:t>培训合格证书等；</w:t>
      </w:r>
      <w:r>
        <w:rPr>
          <w:rFonts w:ascii="华文仿宋" w:eastAsia="华文仿宋" w:hAnsi="华文仿宋" w:hint="eastAsia"/>
          <w:sz w:val="24"/>
          <w:szCs w:val="24"/>
        </w:rPr>
        <w:t>（2</w:t>
      </w:r>
      <w:r>
        <w:rPr>
          <w:rFonts w:ascii="华文仿宋" w:eastAsia="华文仿宋" w:hAnsi="华文仿宋"/>
          <w:sz w:val="24"/>
          <w:szCs w:val="24"/>
        </w:rPr>
        <w:t>）</w:t>
      </w:r>
      <w:r>
        <w:rPr>
          <w:rFonts w:ascii="华文仿宋" w:eastAsia="华文仿宋" w:hAnsi="华文仿宋" w:hint="eastAsia"/>
          <w:sz w:val="24"/>
          <w:szCs w:val="24"/>
        </w:rPr>
        <w:t>各项</w:t>
      </w:r>
      <w:r>
        <w:rPr>
          <w:rFonts w:ascii="华文仿宋" w:eastAsia="华文仿宋" w:hAnsi="华文仿宋"/>
          <w:sz w:val="24"/>
          <w:szCs w:val="24"/>
        </w:rPr>
        <w:t>专业成果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>
        <w:rPr>
          <w:rFonts w:ascii="华文仿宋" w:eastAsia="华文仿宋" w:hAnsi="华文仿宋"/>
          <w:sz w:val="24"/>
          <w:szCs w:val="24"/>
        </w:rPr>
        <w:t>如公开课</w:t>
      </w:r>
      <w:r>
        <w:rPr>
          <w:rFonts w:ascii="华文仿宋" w:eastAsia="华文仿宋" w:hAnsi="华文仿宋" w:hint="eastAsia"/>
          <w:sz w:val="24"/>
          <w:szCs w:val="24"/>
        </w:rPr>
        <w:t>证明</w:t>
      </w:r>
      <w:r>
        <w:rPr>
          <w:rFonts w:ascii="华文仿宋" w:eastAsia="华文仿宋" w:hAnsi="华文仿宋"/>
          <w:sz w:val="24"/>
          <w:szCs w:val="24"/>
        </w:rPr>
        <w:t>、获奖证书等。</w:t>
      </w:r>
    </w:p>
    <w:p w14:paraId="4543D2B6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/>
          <w:b/>
          <w:sz w:val="24"/>
          <w:szCs w:val="24"/>
        </w:rPr>
        <w:t>四</w:t>
      </w:r>
      <w:r>
        <w:rPr>
          <w:rFonts w:ascii="华文仿宋" w:eastAsia="华文仿宋" w:hAnsi="华文仿宋" w:hint="eastAsia"/>
          <w:b/>
          <w:sz w:val="24"/>
          <w:szCs w:val="24"/>
        </w:rPr>
        <w:t>、</w:t>
      </w:r>
      <w:r w:rsidR="0020412F">
        <w:rPr>
          <w:rFonts w:ascii="华文仿宋" w:eastAsia="华文仿宋" w:hAnsi="华文仿宋" w:hint="eastAsia"/>
          <w:b/>
          <w:sz w:val="24"/>
          <w:szCs w:val="24"/>
        </w:rPr>
        <w:t>预报名</w:t>
      </w:r>
      <w:r w:rsidR="0020412F">
        <w:rPr>
          <w:rFonts w:ascii="华文仿宋" w:eastAsia="华文仿宋" w:hAnsi="华文仿宋"/>
          <w:b/>
          <w:sz w:val="24"/>
          <w:szCs w:val="24"/>
        </w:rPr>
        <w:t>操作</w:t>
      </w:r>
    </w:p>
    <w:p w14:paraId="10A2C26D" w14:textId="7668943C" w:rsidR="00D6699F" w:rsidRPr="0020412F" w:rsidRDefault="00D6699F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本次</w:t>
      </w:r>
      <w:r>
        <w:rPr>
          <w:rFonts w:ascii="华文仿宋" w:eastAsia="华文仿宋" w:hAnsi="华文仿宋"/>
          <w:sz w:val="24"/>
          <w:szCs w:val="24"/>
        </w:rPr>
        <w:t>申报</w:t>
      </w:r>
      <w:r>
        <w:rPr>
          <w:rFonts w:ascii="华文仿宋" w:eastAsia="华文仿宋" w:hAnsi="华文仿宋" w:hint="eastAsia"/>
          <w:sz w:val="24"/>
          <w:szCs w:val="24"/>
        </w:rPr>
        <w:t>使用申报</w:t>
      </w:r>
      <w:r>
        <w:rPr>
          <w:rFonts w:ascii="华文仿宋" w:eastAsia="华文仿宋" w:hAnsi="华文仿宋"/>
          <w:sz w:val="24"/>
          <w:szCs w:val="24"/>
        </w:rPr>
        <w:t>教师</w:t>
      </w:r>
      <w:r>
        <w:rPr>
          <w:rFonts w:ascii="华文仿宋" w:eastAsia="华文仿宋" w:hAnsi="华文仿宋" w:hint="eastAsia"/>
          <w:sz w:val="24"/>
          <w:szCs w:val="24"/>
        </w:rPr>
        <w:t>线上材料</w:t>
      </w:r>
      <w:r>
        <w:rPr>
          <w:rFonts w:ascii="华文仿宋" w:eastAsia="华文仿宋" w:hAnsi="华文仿宋"/>
          <w:sz w:val="24"/>
          <w:szCs w:val="24"/>
        </w:rPr>
        <w:t>申报的方式，</w:t>
      </w:r>
      <w:r>
        <w:rPr>
          <w:rFonts w:ascii="华文仿宋" w:eastAsia="华文仿宋" w:hAnsi="华文仿宋" w:hint="eastAsia"/>
          <w:sz w:val="24"/>
          <w:szCs w:val="24"/>
        </w:rPr>
        <w:t>为</w:t>
      </w:r>
      <w:r>
        <w:rPr>
          <w:rFonts w:ascii="华文仿宋" w:eastAsia="华文仿宋" w:hAnsi="华文仿宋"/>
          <w:sz w:val="24"/>
          <w:szCs w:val="24"/>
        </w:rPr>
        <w:t>准确估计</w:t>
      </w:r>
      <w:r>
        <w:rPr>
          <w:rFonts w:ascii="华文仿宋" w:eastAsia="华文仿宋" w:hAnsi="华文仿宋" w:hint="eastAsia"/>
          <w:sz w:val="24"/>
          <w:szCs w:val="24"/>
        </w:rPr>
        <w:t>申报</w:t>
      </w:r>
      <w:r>
        <w:rPr>
          <w:rFonts w:ascii="华文仿宋" w:eastAsia="华文仿宋" w:hAnsi="华文仿宋"/>
          <w:sz w:val="24"/>
          <w:szCs w:val="24"/>
        </w:rPr>
        <w:t>规模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 w:rsidR="00FF7964">
        <w:rPr>
          <w:rFonts w:ascii="华文仿宋" w:eastAsia="华文仿宋" w:hAnsi="华文仿宋" w:hint="eastAsia"/>
          <w:sz w:val="24"/>
          <w:szCs w:val="24"/>
        </w:rPr>
        <w:t>使</w:t>
      </w:r>
      <w:r>
        <w:rPr>
          <w:rFonts w:ascii="华文仿宋" w:eastAsia="华文仿宋" w:hAnsi="华文仿宋" w:hint="eastAsia"/>
          <w:sz w:val="24"/>
          <w:szCs w:val="24"/>
        </w:rPr>
        <w:t>申报</w:t>
      </w:r>
      <w:r>
        <w:rPr>
          <w:rFonts w:ascii="华文仿宋" w:eastAsia="华文仿宋" w:hAnsi="华文仿宋"/>
          <w:sz w:val="24"/>
          <w:szCs w:val="24"/>
        </w:rPr>
        <w:t>教师</w:t>
      </w:r>
      <w:r w:rsidR="00FF7964">
        <w:rPr>
          <w:rFonts w:ascii="华文仿宋" w:eastAsia="华文仿宋" w:hAnsi="华文仿宋" w:hint="eastAsia"/>
          <w:sz w:val="24"/>
          <w:szCs w:val="24"/>
        </w:rPr>
        <w:t>熟悉</w:t>
      </w:r>
      <w:r w:rsidR="00FF7964">
        <w:rPr>
          <w:rFonts w:ascii="华文仿宋" w:eastAsia="华文仿宋" w:hAnsi="华文仿宋"/>
          <w:sz w:val="24"/>
          <w:szCs w:val="24"/>
        </w:rPr>
        <w:t>平台</w:t>
      </w:r>
      <w:r>
        <w:rPr>
          <w:rFonts w:ascii="华文仿宋" w:eastAsia="华文仿宋" w:hAnsi="华文仿宋"/>
          <w:sz w:val="24"/>
          <w:szCs w:val="24"/>
        </w:rPr>
        <w:t>操作，</w:t>
      </w:r>
      <w:r w:rsidR="00FF7964">
        <w:rPr>
          <w:rFonts w:ascii="华文仿宋" w:eastAsia="华文仿宋" w:hAnsi="华文仿宋" w:hint="eastAsia"/>
          <w:sz w:val="24"/>
          <w:szCs w:val="24"/>
        </w:rPr>
        <w:t>先</w:t>
      </w:r>
      <w:r>
        <w:rPr>
          <w:rFonts w:ascii="华文仿宋" w:eastAsia="华文仿宋" w:hAnsi="华文仿宋"/>
          <w:sz w:val="24"/>
          <w:szCs w:val="24"/>
        </w:rPr>
        <w:t>采用预报名的方式采集基本的信息。</w:t>
      </w:r>
      <w:r w:rsidR="00D01654">
        <w:rPr>
          <w:rFonts w:ascii="华文仿宋" w:eastAsia="华文仿宋" w:hAnsi="华文仿宋" w:hint="eastAsia"/>
          <w:sz w:val="24"/>
          <w:szCs w:val="24"/>
        </w:rPr>
        <w:t>请按</w:t>
      </w:r>
      <w:r w:rsidR="00FF7964">
        <w:rPr>
          <w:rFonts w:ascii="华文仿宋" w:eastAsia="华文仿宋" w:hAnsi="华文仿宋" w:hint="eastAsia"/>
          <w:sz w:val="24"/>
          <w:szCs w:val="24"/>
        </w:rPr>
        <w:t>以下</w:t>
      </w:r>
      <w:r w:rsidR="00D01654">
        <w:rPr>
          <w:rFonts w:ascii="华文仿宋" w:eastAsia="华文仿宋" w:hAnsi="华文仿宋" w:hint="eastAsia"/>
          <w:sz w:val="24"/>
          <w:szCs w:val="24"/>
        </w:rPr>
        <w:t>步骤</w:t>
      </w:r>
      <w:r w:rsidR="00D01654">
        <w:rPr>
          <w:rFonts w:ascii="华文仿宋" w:eastAsia="华文仿宋" w:hAnsi="华文仿宋"/>
          <w:sz w:val="24"/>
          <w:szCs w:val="24"/>
        </w:rPr>
        <w:t>操作</w:t>
      </w:r>
      <w:r w:rsidR="00FF7964">
        <w:rPr>
          <w:rFonts w:ascii="华文仿宋" w:eastAsia="华文仿宋" w:hAnsi="华文仿宋"/>
          <w:sz w:val="24"/>
          <w:szCs w:val="24"/>
        </w:rPr>
        <w:t>：</w:t>
      </w:r>
    </w:p>
    <w:p w14:paraId="4F099BB9" w14:textId="4CC43E1E" w:rsidR="0020412F" w:rsidRPr="00D01654" w:rsidRDefault="00BD50E7" w:rsidP="00D01654">
      <w:pPr>
        <w:pStyle w:val="aa"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01654">
        <w:rPr>
          <w:rFonts w:ascii="华文仿宋" w:eastAsia="华文仿宋" w:hAnsi="华文仿宋" w:hint="eastAsia"/>
          <w:sz w:val="24"/>
          <w:szCs w:val="24"/>
        </w:rPr>
        <w:t>关注并</w:t>
      </w:r>
      <w:r w:rsidR="0020412F" w:rsidRPr="00D01654">
        <w:rPr>
          <w:rFonts w:ascii="华文仿宋" w:eastAsia="华文仿宋" w:hAnsi="华文仿宋"/>
          <w:sz w:val="24"/>
          <w:szCs w:val="24"/>
        </w:rPr>
        <w:t>登录</w:t>
      </w:r>
      <w:r w:rsidRPr="00D01654">
        <w:rPr>
          <w:rFonts w:ascii="华文仿宋" w:eastAsia="华文仿宋" w:hAnsi="华文仿宋" w:hint="eastAsia"/>
          <w:sz w:val="24"/>
          <w:szCs w:val="24"/>
        </w:rPr>
        <w:t>“浦东教师教育”</w:t>
      </w:r>
      <w:r w:rsidR="0020412F" w:rsidRPr="00D01654">
        <w:rPr>
          <w:rFonts w:ascii="华文仿宋" w:eastAsia="华文仿宋" w:hAnsi="华文仿宋"/>
          <w:sz w:val="24"/>
          <w:szCs w:val="24"/>
        </w:rPr>
        <w:t>公众号</w:t>
      </w:r>
    </w:p>
    <w:p w14:paraId="1F801E5C" w14:textId="14B3EB2F" w:rsidR="00BD50E7" w:rsidRDefault="0020412F" w:rsidP="0020412F">
      <w:pPr>
        <w:autoSpaceDE w:val="0"/>
        <w:ind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申报人须关注“浦东教师教育”微信公众号并以12位师训号登录个人账户，</w:t>
      </w:r>
      <w:r>
        <w:rPr>
          <w:rFonts w:ascii="华文仿宋" w:eastAsia="华文仿宋" w:hAnsi="华文仿宋"/>
          <w:sz w:val="24"/>
          <w:szCs w:val="24"/>
        </w:rPr>
        <w:lastRenderedPageBreak/>
        <w:t>才能在平台进行操作。</w:t>
      </w:r>
      <w:r w:rsidR="00BD50E7">
        <w:rPr>
          <w:rFonts w:ascii="华文仿宋" w:eastAsia="华文仿宋" w:hAnsi="华文仿宋" w:hint="eastAsia"/>
          <w:sz w:val="24"/>
          <w:szCs w:val="24"/>
        </w:rPr>
        <w:t>如之前已关注并登录过“浦东教师教育”微信公众号，可跳过此步骤。</w:t>
      </w:r>
      <w:r w:rsidR="00370A16">
        <w:rPr>
          <w:rFonts w:ascii="华文仿宋" w:eastAsia="华文仿宋" w:hAnsi="华文仿宋" w:hint="eastAsia"/>
          <w:sz w:val="24"/>
          <w:szCs w:val="24"/>
        </w:rPr>
        <w:t>可通过扫描以下二维码</w:t>
      </w:r>
      <w:r w:rsidR="00370A16">
        <w:rPr>
          <w:rFonts w:ascii="华文仿宋" w:eastAsia="华文仿宋" w:hAnsi="华文仿宋"/>
          <w:sz w:val="24"/>
          <w:szCs w:val="24"/>
        </w:rPr>
        <w:t>：</w:t>
      </w:r>
    </w:p>
    <w:p w14:paraId="5FDF0FA7" w14:textId="6CA20AAA" w:rsidR="00BD50E7" w:rsidRDefault="00BD50E7" w:rsidP="00370A16">
      <w:pPr>
        <w:autoSpaceDE w:val="0"/>
        <w:ind w:firstLine="480"/>
        <w:jc w:val="center"/>
        <w:rPr>
          <w:rFonts w:ascii="华文仿宋" w:eastAsia="华文仿宋" w:hAnsi="华文仿宋"/>
          <w:sz w:val="24"/>
          <w:szCs w:val="24"/>
        </w:rPr>
      </w:pPr>
      <w:r w:rsidRPr="00370A16">
        <w:rPr>
          <w:rFonts w:ascii="华文仿宋" w:eastAsia="华文仿宋" w:hAnsi="华文仿宋"/>
          <w:noProof/>
          <w:color w:val="000000"/>
          <w:spacing w:val="11"/>
        </w:rPr>
        <w:drawing>
          <wp:inline distT="0" distB="0" distL="0" distR="0" wp14:anchorId="1B6DEE52" wp14:editId="635C7284">
            <wp:extent cx="1426845" cy="1426845"/>
            <wp:effectExtent l="19050" t="0" r="1905" b="0"/>
            <wp:docPr id="5" name="图片 4" descr="https://jfy.pudong-edu.sh.cn/upload/Editor/wzt456/2021/20210607024353891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https://jfy.pudong-edu.sh.cn/upload/Editor/wzt456/2021/2021060702435389135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C93D2" w14:textId="4163FBA3" w:rsidR="0020412F" w:rsidRDefault="00D01654" w:rsidP="00370A16">
      <w:pPr>
        <w:autoSpaceDE w:val="0"/>
        <w:ind w:firstLine="480"/>
      </w:pPr>
      <w:r>
        <w:rPr>
          <w:rFonts w:ascii="华文仿宋" w:eastAsia="华文仿宋" w:hAnsi="华文仿宋"/>
          <w:sz w:val="24"/>
          <w:szCs w:val="24"/>
        </w:rPr>
        <w:t xml:space="preserve">2. </w:t>
      </w:r>
      <w:r w:rsidR="0020412F">
        <w:rPr>
          <w:rFonts w:ascii="华文仿宋" w:eastAsia="华文仿宋" w:hAnsi="华文仿宋"/>
          <w:sz w:val="24"/>
          <w:szCs w:val="24"/>
        </w:rPr>
        <w:t>进入</w:t>
      </w:r>
      <w:r w:rsidR="00BD50E7">
        <w:rPr>
          <w:rFonts w:ascii="华文仿宋" w:eastAsia="华文仿宋" w:hAnsi="华文仿宋" w:hint="eastAsia"/>
          <w:sz w:val="24"/>
          <w:szCs w:val="24"/>
        </w:rPr>
        <w:t>公众号</w:t>
      </w:r>
      <w:r w:rsidR="00370A16" w:rsidDel="00370A16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20412F">
        <w:rPr>
          <w:rFonts w:ascii="华文仿宋" w:eastAsia="华文仿宋" w:hAnsi="华文仿宋"/>
          <w:sz w:val="24"/>
          <w:szCs w:val="24"/>
        </w:rPr>
        <w:t>“个人中心”确认或完善个人信息。无法登录联系技术支持</w:t>
      </w:r>
      <w:r w:rsidR="0020412F">
        <w:rPr>
          <w:rFonts w:ascii="华文仿宋" w:eastAsia="华文仿宋" w:hAnsi="华文仿宋" w:hint="eastAsia"/>
          <w:sz w:val="24"/>
          <w:szCs w:val="24"/>
        </w:rPr>
        <w:t>（</w:t>
      </w:r>
      <w:r w:rsidR="0020412F">
        <w:rPr>
          <w:rFonts w:ascii="华文仿宋" w:eastAsia="华文仿宋" w:hAnsi="华文仿宋"/>
          <w:sz w:val="24"/>
          <w:szCs w:val="24"/>
        </w:rPr>
        <w:t>021-31265752</w:t>
      </w:r>
      <w:r w:rsidR="0020412F">
        <w:rPr>
          <w:rFonts w:ascii="华文仿宋" w:eastAsia="华文仿宋" w:hAnsi="华文仿宋" w:hint="eastAsia"/>
          <w:sz w:val="24"/>
          <w:szCs w:val="24"/>
        </w:rPr>
        <w:t xml:space="preserve"> 转分机0 刘老师）</w:t>
      </w:r>
      <w:r w:rsidR="0020412F">
        <w:rPr>
          <w:rFonts w:ascii="华文仿宋" w:eastAsia="华文仿宋" w:hAnsi="华文仿宋"/>
          <w:sz w:val="24"/>
          <w:szCs w:val="24"/>
        </w:rPr>
        <w:t>。</w:t>
      </w:r>
    </w:p>
    <w:p w14:paraId="797FB5AE" w14:textId="08519F39" w:rsidR="0020412F" w:rsidRPr="00FF7964" w:rsidRDefault="00D01654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3</w:t>
      </w:r>
      <w:r>
        <w:rPr>
          <w:rFonts w:ascii="华文仿宋" w:eastAsia="华文仿宋" w:hAnsi="华文仿宋"/>
          <w:sz w:val="24"/>
          <w:szCs w:val="24"/>
        </w:rPr>
        <w:t xml:space="preserve">. </w:t>
      </w:r>
      <w:r w:rsidR="00BD50E7">
        <w:rPr>
          <w:rFonts w:ascii="华文仿宋" w:eastAsia="华文仿宋" w:hAnsi="华文仿宋" w:hint="eastAsia"/>
          <w:sz w:val="24"/>
          <w:szCs w:val="24"/>
        </w:rPr>
        <w:t>“评审平台”登录、预报名</w:t>
      </w:r>
    </w:p>
    <w:p w14:paraId="3369BE9C" w14:textId="14613533" w:rsidR="00FF7964" w:rsidRPr="00FF7964" w:rsidRDefault="00FF7964" w:rsidP="00FF7964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FF7964">
        <w:rPr>
          <w:rFonts w:ascii="华文仿宋" w:eastAsia="华文仿宋" w:hAnsi="华文仿宋" w:hint="eastAsia"/>
          <w:sz w:val="24"/>
          <w:szCs w:val="24"/>
        </w:rPr>
        <w:t>公众号登录</w:t>
      </w:r>
      <w:r w:rsidRPr="00FF7964">
        <w:rPr>
          <w:rFonts w:ascii="华文仿宋" w:eastAsia="华文仿宋" w:hAnsi="华文仿宋"/>
          <w:sz w:val="24"/>
          <w:szCs w:val="24"/>
        </w:rPr>
        <w:t>并完善个人信息后，</w:t>
      </w:r>
      <w:r w:rsidRPr="00FF7964">
        <w:rPr>
          <w:rFonts w:ascii="华文仿宋" w:eastAsia="华文仿宋" w:hAnsi="华文仿宋" w:hint="eastAsia"/>
          <w:sz w:val="24"/>
          <w:szCs w:val="24"/>
        </w:rPr>
        <w:t>打开pc端浏览器</w:t>
      </w:r>
      <w:r w:rsidR="00755801">
        <w:rPr>
          <w:rFonts w:ascii="华文仿宋" w:eastAsia="华文仿宋" w:hAnsi="华文仿宋" w:hint="eastAsia"/>
          <w:sz w:val="24"/>
          <w:szCs w:val="24"/>
        </w:rPr>
        <w:t>（</w:t>
      </w:r>
      <w:r w:rsidR="00755801" w:rsidRPr="00755801">
        <w:rPr>
          <w:rFonts w:ascii="华文仿宋" w:eastAsia="华文仿宋" w:hAnsi="华文仿宋" w:hint="eastAsia"/>
          <w:sz w:val="24"/>
          <w:szCs w:val="24"/>
        </w:rPr>
        <w:t>建议使用“谷歌”或“360（极速模式）”</w:t>
      </w:r>
      <w:r w:rsidR="00755801">
        <w:rPr>
          <w:rFonts w:ascii="华文仿宋" w:eastAsia="华文仿宋" w:hAnsi="华文仿宋"/>
          <w:sz w:val="24"/>
          <w:szCs w:val="24"/>
        </w:rPr>
        <w:t>）</w:t>
      </w:r>
      <w:r w:rsidRPr="00FF7964">
        <w:rPr>
          <w:rFonts w:ascii="华文仿宋" w:eastAsia="华文仿宋" w:hAnsi="华文仿宋" w:hint="eastAsia"/>
          <w:sz w:val="24"/>
          <w:szCs w:val="24"/>
        </w:rPr>
        <w:t>，输入平台网址：</w:t>
      </w:r>
      <w:hyperlink r:id="rId10" w:history="1">
        <w:r w:rsidRPr="00FF7964">
          <w:rPr>
            <w:rFonts w:ascii="华文仿宋" w:eastAsia="华文仿宋" w:hAnsi="华文仿宋" w:hint="eastAsia"/>
            <w:sz w:val="24"/>
            <w:szCs w:val="24"/>
          </w:rPr>
          <w:t>https://jsjy.pdedu.sh.cn/thome</w:t>
        </w:r>
      </w:hyperlink>
      <w:r w:rsidRPr="00FF7964">
        <w:rPr>
          <w:rFonts w:ascii="华文仿宋" w:eastAsia="华文仿宋" w:hAnsi="华文仿宋" w:hint="eastAsia"/>
          <w:sz w:val="24"/>
          <w:szCs w:val="24"/>
        </w:rPr>
        <w:t>进入登录页面，微信扫码登录进入管理界面。</w:t>
      </w:r>
      <w:r w:rsidR="00BD50E7">
        <w:rPr>
          <w:rFonts w:ascii="华文仿宋" w:eastAsia="华文仿宋" w:hAnsi="华文仿宋" w:hint="eastAsia"/>
          <w:sz w:val="24"/>
          <w:szCs w:val="24"/>
        </w:rPr>
        <w:t>参考界面</w:t>
      </w:r>
      <w:r w:rsidR="00776CFD">
        <w:rPr>
          <w:rFonts w:ascii="华文仿宋" w:eastAsia="华文仿宋" w:hAnsi="华文仿宋" w:hint="eastAsia"/>
          <w:sz w:val="24"/>
          <w:szCs w:val="24"/>
        </w:rPr>
        <w:t>如下图</w:t>
      </w:r>
      <w:r w:rsidR="00776CFD">
        <w:rPr>
          <w:rFonts w:ascii="华文仿宋" w:eastAsia="华文仿宋" w:hAnsi="华文仿宋"/>
          <w:sz w:val="24"/>
          <w:szCs w:val="24"/>
        </w:rPr>
        <w:t>：</w:t>
      </w:r>
    </w:p>
    <w:p w14:paraId="7AC23DCF" w14:textId="77777777" w:rsidR="00FF7964" w:rsidRPr="00FF7964" w:rsidRDefault="00FF7964" w:rsidP="00FF7964">
      <w:pPr>
        <w:pStyle w:val="a7"/>
        <w:shd w:val="clear" w:color="auto" w:fill="FFFFFF"/>
        <w:spacing w:beforeAutospacing="0" w:afterAutospacing="0"/>
        <w:ind w:firstLineChars="200" w:firstLine="480"/>
        <w:rPr>
          <w:rFonts w:ascii="华文仿宋" w:eastAsia="华文仿宋" w:hAnsi="华文仿宋"/>
          <w:b/>
        </w:rPr>
      </w:pPr>
      <w:r>
        <w:rPr>
          <w:noProof/>
        </w:rPr>
        <w:drawing>
          <wp:inline distT="0" distB="0" distL="0" distR="0" wp14:anchorId="58EECFDE" wp14:editId="5CA969D6">
            <wp:extent cx="5186680" cy="3145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" b="2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CA37EC" w14:textId="77777777" w:rsidR="00FD1B66" w:rsidRDefault="00FD1B66" w:rsidP="00C85E2D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如网址打开，显示无法连接的，可</w:t>
      </w:r>
      <w:r>
        <w:rPr>
          <w:rFonts w:ascii="华文仿宋" w:eastAsia="华文仿宋" w:hAnsi="华文仿宋"/>
          <w:sz w:val="24"/>
          <w:szCs w:val="24"/>
        </w:rPr>
        <w:t>尝试更换网络环境。</w:t>
      </w:r>
    </w:p>
    <w:p w14:paraId="50D006D1" w14:textId="559D1919" w:rsidR="00C85E2D" w:rsidRPr="00C85E2D" w:rsidRDefault="00BD50E7" w:rsidP="00C85E2D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扫码登录后，</w:t>
      </w:r>
      <w:r w:rsidR="00C85E2D" w:rsidRPr="00C85E2D">
        <w:rPr>
          <w:rFonts w:ascii="华文仿宋" w:eastAsia="华文仿宋" w:hAnsi="华文仿宋" w:hint="eastAsia"/>
          <w:sz w:val="24"/>
          <w:szCs w:val="24"/>
        </w:rPr>
        <w:t>点击</w:t>
      </w:r>
      <w:r w:rsidR="003B0CDA">
        <w:rPr>
          <w:rFonts w:ascii="华文仿宋" w:eastAsia="华文仿宋" w:hAnsi="华文仿宋" w:hint="eastAsia"/>
          <w:sz w:val="24"/>
          <w:szCs w:val="24"/>
        </w:rPr>
        <w:t>上方</w:t>
      </w:r>
      <w:r w:rsidR="003B0CDA">
        <w:rPr>
          <w:rFonts w:ascii="华文仿宋" w:eastAsia="华文仿宋" w:hAnsi="华文仿宋"/>
          <w:sz w:val="24"/>
          <w:szCs w:val="24"/>
        </w:rPr>
        <w:t>的“</w:t>
      </w:r>
      <w:r w:rsidR="00C85E2D" w:rsidRPr="00C85E2D">
        <w:rPr>
          <w:rFonts w:ascii="华文仿宋" w:eastAsia="华文仿宋" w:hAnsi="华文仿宋" w:hint="eastAsia"/>
          <w:sz w:val="24"/>
          <w:szCs w:val="24"/>
        </w:rPr>
        <w:t>评审活动</w:t>
      </w:r>
      <w:r w:rsidR="003B0CDA">
        <w:rPr>
          <w:rFonts w:ascii="华文仿宋" w:eastAsia="华文仿宋" w:hAnsi="华文仿宋" w:hint="eastAsia"/>
          <w:sz w:val="24"/>
          <w:szCs w:val="24"/>
        </w:rPr>
        <w:t>”</w:t>
      </w:r>
      <w:r w:rsidR="003B0CDA">
        <w:rPr>
          <w:rFonts w:ascii="华文仿宋" w:eastAsia="华文仿宋" w:hAnsi="华文仿宋"/>
          <w:sz w:val="24"/>
          <w:szCs w:val="24"/>
        </w:rPr>
        <w:t>，</w:t>
      </w:r>
      <w:r w:rsidR="00C85E2D" w:rsidRPr="00C85E2D">
        <w:rPr>
          <w:rFonts w:ascii="华文仿宋" w:eastAsia="华文仿宋" w:hAnsi="华文仿宋" w:hint="eastAsia"/>
          <w:sz w:val="24"/>
          <w:szCs w:val="24"/>
        </w:rPr>
        <w:t>页面会显示正在进行的评审项目，点击</w:t>
      </w:r>
      <w:r>
        <w:rPr>
          <w:rFonts w:ascii="华文仿宋" w:eastAsia="华文仿宋" w:hAnsi="华文仿宋" w:hint="eastAsia"/>
          <w:sz w:val="24"/>
          <w:szCs w:val="24"/>
        </w:rPr>
        <w:lastRenderedPageBreak/>
        <w:t>“浦东新区2</w:t>
      </w:r>
      <w:r>
        <w:rPr>
          <w:rFonts w:ascii="华文仿宋" w:eastAsia="华文仿宋" w:hAnsi="华文仿宋"/>
          <w:sz w:val="24"/>
          <w:szCs w:val="24"/>
        </w:rPr>
        <w:t>021</w:t>
      </w:r>
      <w:r>
        <w:rPr>
          <w:rFonts w:ascii="华文仿宋" w:eastAsia="华文仿宋" w:hAnsi="华文仿宋" w:hint="eastAsia"/>
          <w:sz w:val="24"/>
          <w:szCs w:val="24"/>
        </w:rPr>
        <w:t>年学科带头人、骨干教师评审预申报</w:t>
      </w:r>
      <w:r w:rsidR="004E671F">
        <w:rPr>
          <w:rFonts w:ascii="华文仿宋" w:eastAsia="华文仿宋" w:hAnsi="华文仿宋" w:hint="eastAsia"/>
          <w:sz w:val="24"/>
          <w:szCs w:val="24"/>
        </w:rPr>
        <w:t>（含重评）</w:t>
      </w:r>
      <w:r>
        <w:rPr>
          <w:rFonts w:ascii="华文仿宋" w:eastAsia="华文仿宋" w:hAnsi="华文仿宋" w:hint="eastAsia"/>
          <w:sz w:val="24"/>
          <w:szCs w:val="24"/>
        </w:rPr>
        <w:t>”</w:t>
      </w:r>
      <w:r w:rsidR="004E671F">
        <w:rPr>
          <w:rFonts w:ascii="华文仿宋" w:eastAsia="华文仿宋" w:hAnsi="华文仿宋" w:hint="eastAsia"/>
          <w:sz w:val="24"/>
          <w:szCs w:val="24"/>
        </w:rPr>
        <w:t>一栏“</w:t>
      </w:r>
      <w:r w:rsidR="00C85E2D" w:rsidRPr="00C85E2D">
        <w:rPr>
          <w:rFonts w:ascii="华文仿宋" w:eastAsia="华文仿宋" w:hAnsi="华文仿宋" w:hint="eastAsia"/>
          <w:sz w:val="24"/>
          <w:szCs w:val="24"/>
        </w:rPr>
        <w:t>进入</w:t>
      </w:r>
      <w:r w:rsidR="004E671F">
        <w:rPr>
          <w:rFonts w:ascii="华文仿宋" w:eastAsia="华文仿宋" w:hAnsi="华文仿宋" w:hint="eastAsia"/>
          <w:sz w:val="24"/>
          <w:szCs w:val="24"/>
        </w:rPr>
        <w:t>”</w:t>
      </w:r>
      <w:r w:rsidR="00755801">
        <w:rPr>
          <w:rFonts w:ascii="华文仿宋" w:eastAsia="华文仿宋" w:hAnsi="华文仿宋" w:hint="eastAsia"/>
          <w:sz w:val="24"/>
          <w:szCs w:val="24"/>
        </w:rPr>
        <w:t>，</w:t>
      </w:r>
      <w:r w:rsidR="00755801">
        <w:rPr>
          <w:rFonts w:ascii="华文仿宋" w:eastAsia="华文仿宋" w:hAnsi="华文仿宋"/>
          <w:sz w:val="24"/>
          <w:szCs w:val="24"/>
        </w:rPr>
        <w:t>如下图：</w:t>
      </w:r>
    </w:p>
    <w:p w14:paraId="57A24E99" w14:textId="77777777" w:rsidR="0020412F" w:rsidRPr="00C85E2D" w:rsidRDefault="003B0CDA">
      <w:pPr>
        <w:adjustRightInd w:val="0"/>
        <w:snapToGrid w:val="0"/>
        <w:spacing w:line="360" w:lineRule="auto"/>
        <w:ind w:firstLineChars="200" w:firstLine="42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6A4E300D" wp14:editId="54963F7C">
            <wp:extent cx="5274310" cy="10998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E3926" w14:textId="55522D6F" w:rsidR="0020412F" w:rsidRPr="00755801" w:rsidRDefault="003B0CDA" w:rsidP="00755801">
      <w:pPr>
        <w:rPr>
          <w:rFonts w:ascii="华文仿宋" w:eastAsia="华文仿宋" w:hAnsi="华文仿宋"/>
          <w:sz w:val="24"/>
          <w:szCs w:val="24"/>
        </w:rPr>
      </w:pPr>
      <w:r w:rsidRPr="00755801">
        <w:rPr>
          <w:rFonts w:ascii="华文仿宋" w:eastAsia="华文仿宋" w:hAnsi="华文仿宋" w:hint="eastAsia"/>
          <w:sz w:val="24"/>
          <w:szCs w:val="24"/>
        </w:rPr>
        <w:t>按顺序</w:t>
      </w:r>
      <w:r w:rsidRPr="00755801">
        <w:rPr>
          <w:rFonts w:ascii="华文仿宋" w:eastAsia="华文仿宋" w:hAnsi="华文仿宋"/>
          <w:sz w:val="24"/>
          <w:szCs w:val="24"/>
        </w:rPr>
        <w:t>填写</w:t>
      </w:r>
      <w:r w:rsidR="004E671F">
        <w:rPr>
          <w:rFonts w:ascii="华文仿宋" w:eastAsia="华文仿宋" w:hAnsi="华文仿宋" w:hint="eastAsia"/>
          <w:sz w:val="24"/>
          <w:szCs w:val="24"/>
        </w:rPr>
        <w:t>个人相关信息和</w:t>
      </w:r>
      <w:r w:rsidR="00755801" w:rsidRPr="00755801">
        <w:rPr>
          <w:rFonts w:ascii="华文仿宋" w:eastAsia="华文仿宋" w:hAnsi="华文仿宋" w:hint="eastAsia"/>
          <w:sz w:val="24"/>
          <w:szCs w:val="24"/>
        </w:rPr>
        <w:t>后备资质</w:t>
      </w:r>
      <w:r w:rsidR="00755801" w:rsidRPr="00755801">
        <w:rPr>
          <w:rFonts w:ascii="华文仿宋" w:eastAsia="华文仿宋" w:hAnsi="华文仿宋"/>
          <w:sz w:val="24"/>
          <w:szCs w:val="24"/>
        </w:rPr>
        <w:t>，</w:t>
      </w:r>
      <w:r w:rsidR="00755801">
        <w:rPr>
          <w:rFonts w:ascii="华文仿宋" w:eastAsia="华文仿宋" w:hAnsi="华文仿宋"/>
          <w:sz w:val="24"/>
          <w:szCs w:val="24"/>
        </w:rPr>
        <w:t>保存提交</w:t>
      </w:r>
      <w:r w:rsidR="00755801">
        <w:rPr>
          <w:rFonts w:ascii="华文仿宋" w:eastAsia="华文仿宋" w:hAnsi="华文仿宋" w:hint="eastAsia"/>
          <w:sz w:val="24"/>
          <w:szCs w:val="24"/>
        </w:rPr>
        <w:t>，</w:t>
      </w:r>
      <w:r w:rsidR="00755801">
        <w:rPr>
          <w:rFonts w:ascii="华文仿宋" w:eastAsia="华文仿宋" w:hAnsi="华文仿宋"/>
          <w:sz w:val="24"/>
          <w:szCs w:val="24"/>
        </w:rPr>
        <w:t>如下图：</w:t>
      </w:r>
    </w:p>
    <w:p w14:paraId="1ED31A0F" w14:textId="77777777" w:rsidR="00755801" w:rsidRPr="00755801" w:rsidRDefault="00755801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noProof/>
          <w:sz w:val="24"/>
          <w:szCs w:val="24"/>
        </w:rPr>
        <w:drawing>
          <wp:inline distT="0" distB="0" distL="0" distR="0" wp14:anchorId="230E4CF1" wp14:editId="76AA8BAB">
            <wp:extent cx="5274310" cy="17583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6E38" w14:textId="23B570A9" w:rsidR="00755801" w:rsidRPr="00755801" w:rsidRDefault="00755801">
      <w:pPr>
        <w:autoSpaceDE w:val="0"/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</w:pP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网上预报名的</w:t>
      </w:r>
      <w:r w:rsidRPr="00755801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时间为2021</w:t>
      </w: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年6月24日</w:t>
      </w:r>
      <w:r w:rsidRPr="00755801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~6</w:t>
      </w: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月</w:t>
      </w:r>
      <w:r w:rsidR="00D01654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29</w:t>
      </w: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日</w:t>
      </w:r>
      <w:r w:rsidR="004E671F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每天早</w:t>
      </w:r>
      <w:r w:rsidR="004E671F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8</w:t>
      </w:r>
      <w:r w:rsidR="004E671F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点～晚2</w:t>
      </w:r>
      <w:r w:rsidR="004E671F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1</w:t>
      </w:r>
      <w:r w:rsidR="004E671F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点，其余时间平台关闭</w:t>
      </w: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。</w:t>
      </w:r>
      <w:r w:rsidRPr="00755801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在此期间</w:t>
      </w: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可</w:t>
      </w:r>
      <w:r w:rsidRPr="00755801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随时在网上进行更改</w:t>
      </w:r>
      <w:r w:rsidRPr="00755801">
        <w:rPr>
          <w:rFonts w:ascii="华文仿宋" w:eastAsia="华文仿宋" w:hAnsi="华文仿宋" w:hint="eastAsia"/>
          <w:b/>
          <w:color w:val="FF0000"/>
          <w:sz w:val="24"/>
          <w:szCs w:val="24"/>
          <w:u w:val="single"/>
        </w:rPr>
        <w:t>，预报名</w:t>
      </w:r>
      <w:r w:rsidRPr="00755801">
        <w:rPr>
          <w:rFonts w:ascii="华文仿宋" w:eastAsia="华文仿宋" w:hAnsi="华文仿宋"/>
          <w:b/>
          <w:color w:val="FF0000"/>
          <w:sz w:val="24"/>
          <w:szCs w:val="24"/>
          <w:u w:val="single"/>
        </w:rPr>
        <w:t>不影响正式申报。</w:t>
      </w:r>
    </w:p>
    <w:p w14:paraId="535D355F" w14:textId="3141AD69" w:rsidR="00C80EDC" w:rsidRDefault="00D60262" w:rsidP="00E13CD4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五</w:t>
      </w:r>
      <w:r w:rsidR="00446FD0">
        <w:rPr>
          <w:rFonts w:ascii="华文仿宋" w:eastAsia="华文仿宋" w:hAnsi="华文仿宋" w:hint="eastAsia"/>
          <w:b/>
        </w:rPr>
        <w:t>、</w:t>
      </w:r>
      <w:r w:rsidR="00446FD0">
        <w:rPr>
          <w:rFonts w:ascii="华文仿宋" w:eastAsia="华文仿宋" w:hAnsi="华文仿宋"/>
          <w:b/>
        </w:rPr>
        <w:t>注意</w:t>
      </w:r>
      <w:r w:rsidR="00446FD0">
        <w:rPr>
          <w:rFonts w:ascii="华文仿宋" w:eastAsia="华文仿宋" w:hAnsi="华文仿宋" w:hint="eastAsia"/>
          <w:b/>
        </w:rPr>
        <w:t>事项</w:t>
      </w:r>
    </w:p>
    <w:p w14:paraId="39D560F1" w14:textId="77777777" w:rsidR="00C80EDC" w:rsidRDefault="00446FD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有关公众号登录和平台使用的技术问题，请联系技术咨询电话：021-31265752</w:t>
      </w:r>
      <w:r w:rsidR="00A44FF8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D33C73">
        <w:rPr>
          <w:rFonts w:ascii="华文仿宋" w:eastAsia="华文仿宋" w:hAnsi="华文仿宋" w:hint="eastAsia"/>
          <w:sz w:val="24"/>
          <w:szCs w:val="24"/>
        </w:rPr>
        <w:t xml:space="preserve">转分机0 </w:t>
      </w:r>
      <w:r w:rsidR="00A44FF8">
        <w:rPr>
          <w:rFonts w:ascii="华文仿宋" w:eastAsia="华文仿宋" w:hAnsi="华文仿宋" w:hint="eastAsia"/>
          <w:sz w:val="24"/>
          <w:szCs w:val="24"/>
        </w:rPr>
        <w:t>刘老师</w:t>
      </w:r>
      <w:r>
        <w:rPr>
          <w:rFonts w:ascii="华文仿宋" w:eastAsia="华文仿宋" w:hAnsi="华文仿宋" w:hint="eastAsia"/>
          <w:sz w:val="24"/>
          <w:szCs w:val="24"/>
        </w:rPr>
        <w:t>。</w:t>
      </w:r>
    </w:p>
    <w:p w14:paraId="49F4D8D0" w14:textId="4316CBC1" w:rsidR="00A44FF8" w:rsidRDefault="00D2270D" w:rsidP="00A44FF8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未尽事宜，</w:t>
      </w:r>
      <w:r w:rsidR="00A44FF8">
        <w:rPr>
          <w:rFonts w:ascii="华文仿宋" w:eastAsia="华文仿宋" w:hAnsi="华文仿宋"/>
          <w:sz w:val="24"/>
          <w:szCs w:val="24"/>
        </w:rPr>
        <w:t>请</w:t>
      </w:r>
      <w:r w:rsidR="00602FBC">
        <w:rPr>
          <w:rFonts w:ascii="华文仿宋" w:eastAsia="华文仿宋" w:hAnsi="华文仿宋" w:hint="eastAsia"/>
          <w:sz w:val="24"/>
          <w:szCs w:val="24"/>
        </w:rPr>
        <w:t>咨 教发院</w:t>
      </w:r>
      <w:r w:rsidR="00602FBC">
        <w:rPr>
          <w:rFonts w:ascii="华文仿宋" w:eastAsia="华文仿宋" w:hAnsi="华文仿宋"/>
          <w:sz w:val="24"/>
          <w:szCs w:val="24"/>
        </w:rPr>
        <w:t>骨干项目组</w:t>
      </w:r>
      <w:r w:rsidR="00A44FF8">
        <w:rPr>
          <w:rFonts w:ascii="华文仿宋" w:eastAsia="华文仿宋" w:hAnsi="华文仿宋"/>
          <w:sz w:val="24"/>
          <w:szCs w:val="24"/>
        </w:rPr>
        <w:t>：50903449</w:t>
      </w:r>
      <w:r w:rsidR="00A44FF8">
        <w:rPr>
          <w:rFonts w:ascii="华文仿宋" w:eastAsia="华文仿宋" w:hAnsi="华文仿宋" w:hint="eastAsia"/>
          <w:sz w:val="24"/>
          <w:szCs w:val="24"/>
        </w:rPr>
        <w:t xml:space="preserve"> 顾老师、蔡老师</w:t>
      </w:r>
      <w:r w:rsidR="00A44FF8">
        <w:rPr>
          <w:rFonts w:ascii="华文仿宋" w:eastAsia="华文仿宋" w:hAnsi="华文仿宋"/>
          <w:sz w:val="24"/>
          <w:szCs w:val="24"/>
        </w:rPr>
        <w:t>。</w:t>
      </w:r>
    </w:p>
    <w:p w14:paraId="5C93924A" w14:textId="77777777" w:rsidR="00602FBC" w:rsidRDefault="00602FBC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</w:p>
    <w:p w14:paraId="00EC5A51" w14:textId="72BD280A" w:rsidR="00C80EDC" w:rsidRDefault="00446FD0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附件-《浦东新区2021年学科</w:t>
      </w:r>
      <w:bookmarkStart w:id="0" w:name="_GoBack"/>
      <w:bookmarkEnd w:id="0"/>
      <w:r>
        <w:rPr>
          <w:rFonts w:ascii="华文仿宋" w:eastAsia="华文仿宋" w:hAnsi="华文仿宋"/>
          <w:sz w:val="24"/>
          <w:szCs w:val="24"/>
        </w:rPr>
        <w:t>带头人、骨干教师申报-后备培养类型表》</w:t>
      </w:r>
    </w:p>
    <w:p w14:paraId="00515F5B" w14:textId="77777777" w:rsidR="00C80EDC" w:rsidRDefault="00C80EDC" w:rsidP="00ED35C0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</w:p>
    <w:p w14:paraId="4CC3CF4D" w14:textId="77777777" w:rsidR="00C80EDC" w:rsidRDefault="00C80EDC" w:rsidP="00ED35C0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</w:p>
    <w:p w14:paraId="0EF4A21B" w14:textId="77777777" w:rsidR="00C80EDC" w:rsidRDefault="00C80EDC" w:rsidP="00AE1C53">
      <w:pPr>
        <w:adjustRightInd w:val="0"/>
        <w:snapToGrid w:val="0"/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</w:p>
    <w:p w14:paraId="59FBB023" w14:textId="77777777" w:rsidR="00C80EDC" w:rsidRDefault="00446FD0" w:rsidP="00AE1C53">
      <w:pPr>
        <w:adjustRightInd w:val="0"/>
        <w:snapToGrid w:val="0"/>
        <w:spacing w:line="360" w:lineRule="auto"/>
        <w:jc w:val="righ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浦东教育发展研究院</w:t>
      </w:r>
      <w:r>
        <w:rPr>
          <w:rFonts w:ascii="华文仿宋" w:eastAsia="华文仿宋" w:hAnsi="华文仿宋" w:hint="eastAsia"/>
          <w:sz w:val="24"/>
          <w:szCs w:val="24"/>
        </w:rPr>
        <w:cr/>
        <w:t>2021年6月</w:t>
      </w:r>
      <w:r w:rsidR="00A44FF8">
        <w:rPr>
          <w:rFonts w:ascii="华文仿宋" w:eastAsia="华文仿宋" w:hAnsi="华文仿宋" w:hint="eastAsia"/>
          <w:sz w:val="24"/>
          <w:szCs w:val="24"/>
        </w:rPr>
        <w:t>24</w:t>
      </w:r>
      <w:r>
        <w:rPr>
          <w:rFonts w:ascii="华文仿宋" w:eastAsia="华文仿宋" w:hAnsi="华文仿宋" w:hint="eastAsia"/>
          <w:sz w:val="24"/>
          <w:szCs w:val="24"/>
        </w:rPr>
        <w:t>日</w:t>
      </w:r>
    </w:p>
    <w:sectPr w:rsidR="00C80EDC" w:rsidSect="00C8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77C89" w14:textId="77777777" w:rsidR="0066622B" w:rsidRDefault="0066622B" w:rsidP="00C80EDC">
      <w:r>
        <w:separator/>
      </w:r>
    </w:p>
  </w:endnote>
  <w:endnote w:type="continuationSeparator" w:id="0">
    <w:p w14:paraId="41127656" w14:textId="77777777" w:rsidR="0066622B" w:rsidRDefault="0066622B" w:rsidP="00C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121D1" w14:textId="77777777" w:rsidR="0066622B" w:rsidRDefault="0066622B" w:rsidP="00C80EDC">
      <w:r>
        <w:separator/>
      </w:r>
    </w:p>
  </w:footnote>
  <w:footnote w:type="continuationSeparator" w:id="0">
    <w:p w14:paraId="4C55C135" w14:textId="77777777" w:rsidR="0066622B" w:rsidRDefault="0066622B" w:rsidP="00C8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BF8812"/>
    <w:multiLevelType w:val="singleLevel"/>
    <w:tmpl w:val="D7BF88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FD0EFD"/>
    <w:multiLevelType w:val="singleLevel"/>
    <w:tmpl w:val="EFFD0EFD"/>
    <w:lvl w:ilvl="0">
      <w:start w:val="1"/>
      <w:numFmt w:val="decimal"/>
      <w:suff w:val="nothing"/>
      <w:lvlText w:val="（%1）"/>
      <w:lvlJc w:val="left"/>
    </w:lvl>
  </w:abstractNum>
  <w:abstractNum w:abstractNumId="2">
    <w:nsid w:val="FAFF4FEE"/>
    <w:multiLevelType w:val="singleLevel"/>
    <w:tmpl w:val="FAFF4FE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8F6CBE"/>
    <w:multiLevelType w:val="hybridMultilevel"/>
    <w:tmpl w:val="21982A58"/>
    <w:lvl w:ilvl="0" w:tplc="84B46C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E384415"/>
    <w:multiLevelType w:val="hybridMultilevel"/>
    <w:tmpl w:val="E280C44C"/>
    <w:lvl w:ilvl="0" w:tplc="E80E191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1F"/>
    <w:rsid w:val="8E07BFB1"/>
    <w:rsid w:val="B58F1060"/>
    <w:rsid w:val="BEDF765F"/>
    <w:rsid w:val="CB7E3700"/>
    <w:rsid w:val="DA7F7ADB"/>
    <w:rsid w:val="DFDB0FFB"/>
    <w:rsid w:val="EBF39FBA"/>
    <w:rsid w:val="EF3FB36C"/>
    <w:rsid w:val="F2FB932B"/>
    <w:rsid w:val="F9B71393"/>
    <w:rsid w:val="FB3FA0C1"/>
    <w:rsid w:val="FBF75946"/>
    <w:rsid w:val="FC2F80F4"/>
    <w:rsid w:val="00006AA8"/>
    <w:rsid w:val="000176FA"/>
    <w:rsid w:val="00030670"/>
    <w:rsid w:val="00033ABF"/>
    <w:rsid w:val="00072AFD"/>
    <w:rsid w:val="000861D1"/>
    <w:rsid w:val="001023C3"/>
    <w:rsid w:val="001430DE"/>
    <w:rsid w:val="00145EED"/>
    <w:rsid w:val="001B5AE9"/>
    <w:rsid w:val="0020412F"/>
    <w:rsid w:val="00216833"/>
    <w:rsid w:val="00235932"/>
    <w:rsid w:val="00275CED"/>
    <w:rsid w:val="00370A16"/>
    <w:rsid w:val="003710CB"/>
    <w:rsid w:val="003A399F"/>
    <w:rsid w:val="003B0CDA"/>
    <w:rsid w:val="00446FD0"/>
    <w:rsid w:val="004A6A58"/>
    <w:rsid w:val="004E671F"/>
    <w:rsid w:val="005C4F6C"/>
    <w:rsid w:val="005E50D4"/>
    <w:rsid w:val="00602FBC"/>
    <w:rsid w:val="0066622B"/>
    <w:rsid w:val="006E6498"/>
    <w:rsid w:val="00755801"/>
    <w:rsid w:val="00763A3C"/>
    <w:rsid w:val="00776CFD"/>
    <w:rsid w:val="007B6562"/>
    <w:rsid w:val="007C29F4"/>
    <w:rsid w:val="007E0C22"/>
    <w:rsid w:val="00812C7A"/>
    <w:rsid w:val="00832972"/>
    <w:rsid w:val="00882DB7"/>
    <w:rsid w:val="008B6F1F"/>
    <w:rsid w:val="009008E6"/>
    <w:rsid w:val="00906803"/>
    <w:rsid w:val="009B794D"/>
    <w:rsid w:val="00A3516C"/>
    <w:rsid w:val="00A44FF8"/>
    <w:rsid w:val="00A7778B"/>
    <w:rsid w:val="00AD5775"/>
    <w:rsid w:val="00AE1C53"/>
    <w:rsid w:val="00B10282"/>
    <w:rsid w:val="00B50C13"/>
    <w:rsid w:val="00B53EE7"/>
    <w:rsid w:val="00B95F33"/>
    <w:rsid w:val="00BD50E7"/>
    <w:rsid w:val="00C573A6"/>
    <w:rsid w:val="00C67FD6"/>
    <w:rsid w:val="00C80EDC"/>
    <w:rsid w:val="00C85E2D"/>
    <w:rsid w:val="00CC513E"/>
    <w:rsid w:val="00CC68F1"/>
    <w:rsid w:val="00CD22B0"/>
    <w:rsid w:val="00CD3246"/>
    <w:rsid w:val="00D01654"/>
    <w:rsid w:val="00D2270D"/>
    <w:rsid w:val="00D33C73"/>
    <w:rsid w:val="00D60262"/>
    <w:rsid w:val="00D6699F"/>
    <w:rsid w:val="00D810C2"/>
    <w:rsid w:val="00DB2DFE"/>
    <w:rsid w:val="00DC13E0"/>
    <w:rsid w:val="00E13CD4"/>
    <w:rsid w:val="00E26D23"/>
    <w:rsid w:val="00ED35C0"/>
    <w:rsid w:val="00EE2D6C"/>
    <w:rsid w:val="00FA401A"/>
    <w:rsid w:val="00FD1B66"/>
    <w:rsid w:val="00FF7964"/>
    <w:rsid w:val="2DA78A4F"/>
    <w:rsid w:val="2DB505D6"/>
    <w:rsid w:val="3BBFF8D2"/>
    <w:rsid w:val="3FEFB0AD"/>
    <w:rsid w:val="3FFF4D73"/>
    <w:rsid w:val="5FFF197F"/>
    <w:rsid w:val="6FCEDC2A"/>
    <w:rsid w:val="6FEEDA80"/>
    <w:rsid w:val="77DF54E2"/>
    <w:rsid w:val="77E9A4B5"/>
    <w:rsid w:val="7B6E596A"/>
    <w:rsid w:val="7FDBD720"/>
    <w:rsid w:val="7FFD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72304"/>
  <w15:docId w15:val="{86CFA753-BE42-4378-8741-9447AF0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C80E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80EDC"/>
    <w:rPr>
      <w:sz w:val="18"/>
      <w:szCs w:val="18"/>
    </w:rPr>
  </w:style>
  <w:style w:type="paragraph" w:styleId="a5">
    <w:name w:val="footer"/>
    <w:basedOn w:val="a"/>
    <w:link w:val="Char1"/>
    <w:unhideWhenUsed/>
    <w:rsid w:val="00C80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C80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80EDC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C80ED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C80EDC"/>
  </w:style>
  <w:style w:type="character" w:customStyle="1" w:styleId="Char2">
    <w:name w:val="页眉 Char"/>
    <w:basedOn w:val="a0"/>
    <w:link w:val="a6"/>
    <w:uiPriority w:val="99"/>
    <w:rsid w:val="00C80EDC"/>
    <w:rPr>
      <w:sz w:val="18"/>
      <w:szCs w:val="18"/>
    </w:rPr>
  </w:style>
  <w:style w:type="character" w:customStyle="1" w:styleId="Char1">
    <w:name w:val="页脚 Char"/>
    <w:basedOn w:val="a0"/>
    <w:link w:val="a5"/>
    <w:rsid w:val="00C80EDC"/>
    <w:rPr>
      <w:sz w:val="18"/>
      <w:szCs w:val="18"/>
    </w:rPr>
  </w:style>
  <w:style w:type="character" w:styleId="a9">
    <w:name w:val="Hyperlink"/>
    <w:basedOn w:val="a0"/>
    <w:qFormat/>
    <w:rsid w:val="00FF7964"/>
    <w:rPr>
      <w:color w:val="0563C1"/>
      <w:u w:val="single"/>
    </w:rPr>
  </w:style>
  <w:style w:type="paragraph" w:styleId="aa">
    <w:name w:val="List Paragraph"/>
    <w:basedOn w:val="a"/>
    <w:uiPriority w:val="99"/>
    <w:rsid w:val="00D01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sjy.pdedu.sh.cn/t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55B2A-A91B-4E8B-A870-B745D9D0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Gujc</cp:lastModifiedBy>
  <cp:revision>3</cp:revision>
  <cp:lastPrinted>2021-06-24T01:52:00Z</cp:lastPrinted>
  <dcterms:created xsi:type="dcterms:W3CDTF">2021-06-24T03:06:00Z</dcterms:created>
  <dcterms:modified xsi:type="dcterms:W3CDTF">2021-06-24T03:12:00Z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