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6C509" w14:textId="232A9DDD" w:rsidR="00137F85" w:rsidRDefault="000D01DB" w:rsidP="000D01DB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附件</w:t>
      </w:r>
      <w:r>
        <w:rPr>
          <w:rFonts w:eastAsia="黑体" w:hint="eastAsia"/>
          <w:sz w:val="28"/>
        </w:rPr>
        <w:t>4</w:t>
      </w:r>
      <w:r>
        <w:rPr>
          <w:rFonts w:eastAsia="黑体" w:hint="eastAsia"/>
          <w:sz w:val="28"/>
        </w:rPr>
        <w:t>：</w:t>
      </w:r>
      <w:r w:rsidR="00AB5D62">
        <w:rPr>
          <w:rFonts w:eastAsia="黑体" w:hint="eastAsia"/>
          <w:sz w:val="28"/>
        </w:rPr>
        <w:t>上海市教育科学研究院</w:t>
      </w:r>
      <w:r w:rsidR="00A778D6">
        <w:rPr>
          <w:rFonts w:eastAsia="黑体" w:hint="eastAsia"/>
          <w:sz w:val="28"/>
        </w:rPr>
        <w:t>第七届</w:t>
      </w:r>
      <w:r w:rsidR="00AB5D62">
        <w:rPr>
          <w:rFonts w:eastAsia="黑体" w:hint="eastAsia"/>
          <w:sz w:val="28"/>
        </w:rPr>
        <w:t>学校教育科研成果</w:t>
      </w:r>
      <w:r w:rsidR="00137F85">
        <w:rPr>
          <w:rFonts w:eastAsia="黑体" w:hint="eastAsia"/>
          <w:sz w:val="28"/>
        </w:rPr>
        <w:t>奖</w:t>
      </w:r>
      <w:r w:rsidR="00475173">
        <w:rPr>
          <w:rFonts w:eastAsia="黑体" w:hint="eastAsia"/>
          <w:sz w:val="28"/>
        </w:rPr>
        <w:t>各区推荐</w:t>
      </w:r>
      <w:r w:rsidR="00137F85">
        <w:rPr>
          <w:rFonts w:eastAsia="黑体" w:hint="eastAsia"/>
          <w:sz w:val="28"/>
        </w:rPr>
        <w:t>参评成果</w:t>
      </w:r>
      <w:r w:rsidR="00AB5D62">
        <w:rPr>
          <w:rFonts w:eastAsia="黑体" w:hint="eastAsia"/>
          <w:sz w:val="28"/>
        </w:rPr>
        <w:t>汇总表</w:t>
      </w:r>
    </w:p>
    <w:p w14:paraId="6A41CA40" w14:textId="77777777" w:rsidR="00137F85" w:rsidRDefault="00AB5D62" w:rsidP="00137F85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</w:t>
      </w:r>
      <w:r w:rsidR="00137F85">
        <w:rPr>
          <w:rFonts w:hint="eastAsia"/>
          <w:sz w:val="28"/>
        </w:rPr>
        <w:t>区（单位公章）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040"/>
        <w:gridCol w:w="2340"/>
        <w:gridCol w:w="1620"/>
        <w:gridCol w:w="3708"/>
        <w:gridCol w:w="1418"/>
      </w:tblGrid>
      <w:tr w:rsidR="00137F85" w14:paraId="5F5E8762" w14:textId="77777777" w:rsidTr="00137F85">
        <w:trPr>
          <w:cantSplit/>
          <w:trHeight w:val="1258"/>
        </w:trPr>
        <w:tc>
          <w:tcPr>
            <w:tcW w:w="1008" w:type="dxa"/>
          </w:tcPr>
          <w:p w14:paraId="78F8ED3C" w14:textId="1910E8E4" w:rsidR="00137F85" w:rsidRDefault="00137F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区内排序</w:t>
            </w:r>
          </w:p>
        </w:tc>
        <w:tc>
          <w:tcPr>
            <w:tcW w:w="5040" w:type="dxa"/>
          </w:tcPr>
          <w:p w14:paraId="00B21DE6" w14:textId="77777777" w:rsidR="00137F85" w:rsidRDefault="00137F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成果名称</w:t>
            </w:r>
          </w:p>
        </w:tc>
        <w:tc>
          <w:tcPr>
            <w:tcW w:w="2340" w:type="dxa"/>
          </w:tcPr>
          <w:p w14:paraId="4C31A0D9" w14:textId="77777777" w:rsidR="00137F85" w:rsidRDefault="00137F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申报单位</w:t>
            </w:r>
          </w:p>
          <w:p w14:paraId="26F489B0" w14:textId="77777777" w:rsidR="00137F85" w:rsidRDefault="00137F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（按单位公章）</w:t>
            </w:r>
          </w:p>
        </w:tc>
        <w:tc>
          <w:tcPr>
            <w:tcW w:w="1620" w:type="dxa"/>
          </w:tcPr>
          <w:p w14:paraId="0E52F69D" w14:textId="77777777" w:rsidR="00137F85" w:rsidRDefault="00137F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申报人</w:t>
            </w:r>
          </w:p>
        </w:tc>
        <w:tc>
          <w:tcPr>
            <w:tcW w:w="3708" w:type="dxa"/>
          </w:tcPr>
          <w:p w14:paraId="1FCB9810" w14:textId="77777777" w:rsidR="00137F85" w:rsidRDefault="00137F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主要研究人员</w:t>
            </w:r>
          </w:p>
        </w:tc>
        <w:tc>
          <w:tcPr>
            <w:tcW w:w="1418" w:type="dxa"/>
          </w:tcPr>
          <w:p w14:paraId="60956C09" w14:textId="77777777" w:rsidR="00137F85" w:rsidRDefault="00137F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137F85" w14:paraId="5AD58987" w14:textId="77777777" w:rsidTr="00137F85">
        <w:tc>
          <w:tcPr>
            <w:tcW w:w="1008" w:type="dxa"/>
          </w:tcPr>
          <w:p w14:paraId="487CACF1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5040" w:type="dxa"/>
          </w:tcPr>
          <w:p w14:paraId="72037A6E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2340" w:type="dxa"/>
          </w:tcPr>
          <w:p w14:paraId="0A7CC8D9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7031DC1C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3708" w:type="dxa"/>
          </w:tcPr>
          <w:p w14:paraId="43D60F9D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621D42E" w14:textId="77777777" w:rsidR="00137F85" w:rsidRDefault="00137F85">
            <w:pPr>
              <w:rPr>
                <w:sz w:val="28"/>
              </w:rPr>
            </w:pPr>
          </w:p>
        </w:tc>
      </w:tr>
      <w:tr w:rsidR="00137F85" w14:paraId="7E699B7D" w14:textId="77777777" w:rsidTr="00137F85">
        <w:tc>
          <w:tcPr>
            <w:tcW w:w="1008" w:type="dxa"/>
          </w:tcPr>
          <w:p w14:paraId="4D09EF50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5040" w:type="dxa"/>
          </w:tcPr>
          <w:p w14:paraId="112E9FCA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2340" w:type="dxa"/>
          </w:tcPr>
          <w:p w14:paraId="44B4C60D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661EA701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3708" w:type="dxa"/>
          </w:tcPr>
          <w:p w14:paraId="40F9B9BD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7576279" w14:textId="77777777" w:rsidR="00137F85" w:rsidRDefault="00137F85">
            <w:pPr>
              <w:rPr>
                <w:sz w:val="28"/>
              </w:rPr>
            </w:pPr>
          </w:p>
        </w:tc>
      </w:tr>
      <w:tr w:rsidR="00137F85" w14:paraId="3947471C" w14:textId="77777777" w:rsidTr="00137F85">
        <w:tc>
          <w:tcPr>
            <w:tcW w:w="1008" w:type="dxa"/>
          </w:tcPr>
          <w:p w14:paraId="347EFAF4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5040" w:type="dxa"/>
          </w:tcPr>
          <w:p w14:paraId="066E35E4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2340" w:type="dxa"/>
          </w:tcPr>
          <w:p w14:paraId="4D1617BC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63997211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3708" w:type="dxa"/>
          </w:tcPr>
          <w:p w14:paraId="10B9F02A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83F23A5" w14:textId="77777777" w:rsidR="00137F85" w:rsidRDefault="00137F85">
            <w:pPr>
              <w:rPr>
                <w:sz w:val="28"/>
              </w:rPr>
            </w:pPr>
          </w:p>
        </w:tc>
      </w:tr>
      <w:tr w:rsidR="00137F85" w14:paraId="1ADCEE95" w14:textId="77777777" w:rsidTr="00137F85">
        <w:tc>
          <w:tcPr>
            <w:tcW w:w="1008" w:type="dxa"/>
          </w:tcPr>
          <w:p w14:paraId="7E7FD2A9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5040" w:type="dxa"/>
          </w:tcPr>
          <w:p w14:paraId="08C1A744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2340" w:type="dxa"/>
          </w:tcPr>
          <w:p w14:paraId="083A9793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4AD59AE6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3708" w:type="dxa"/>
          </w:tcPr>
          <w:p w14:paraId="7FA441BE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B7B0E35" w14:textId="77777777" w:rsidR="00137F85" w:rsidRDefault="00137F85">
            <w:pPr>
              <w:rPr>
                <w:sz w:val="28"/>
              </w:rPr>
            </w:pPr>
          </w:p>
        </w:tc>
      </w:tr>
      <w:tr w:rsidR="00137F85" w14:paraId="628AA29B" w14:textId="77777777" w:rsidTr="00137F85">
        <w:tc>
          <w:tcPr>
            <w:tcW w:w="1008" w:type="dxa"/>
          </w:tcPr>
          <w:p w14:paraId="28B9901D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5040" w:type="dxa"/>
          </w:tcPr>
          <w:p w14:paraId="71DA7509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2340" w:type="dxa"/>
          </w:tcPr>
          <w:p w14:paraId="64C8C591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055029B7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3708" w:type="dxa"/>
          </w:tcPr>
          <w:p w14:paraId="6F5D0361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E579F64" w14:textId="77777777" w:rsidR="00137F85" w:rsidRDefault="00137F85">
            <w:pPr>
              <w:rPr>
                <w:sz w:val="28"/>
              </w:rPr>
            </w:pPr>
          </w:p>
        </w:tc>
      </w:tr>
      <w:tr w:rsidR="00137F85" w14:paraId="16FDB0DC" w14:textId="77777777" w:rsidTr="00137F85">
        <w:tc>
          <w:tcPr>
            <w:tcW w:w="1008" w:type="dxa"/>
          </w:tcPr>
          <w:p w14:paraId="7B8D07FF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5040" w:type="dxa"/>
          </w:tcPr>
          <w:p w14:paraId="6C78ACDB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2340" w:type="dxa"/>
          </w:tcPr>
          <w:p w14:paraId="6C8C4B10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5D28883E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3708" w:type="dxa"/>
          </w:tcPr>
          <w:p w14:paraId="76FF8DDC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4F21ADF" w14:textId="77777777" w:rsidR="00137F85" w:rsidRDefault="00137F85">
            <w:pPr>
              <w:rPr>
                <w:sz w:val="28"/>
              </w:rPr>
            </w:pPr>
          </w:p>
        </w:tc>
      </w:tr>
      <w:tr w:rsidR="00137F85" w14:paraId="6A476983" w14:textId="77777777" w:rsidTr="00137F85">
        <w:tc>
          <w:tcPr>
            <w:tcW w:w="1008" w:type="dxa"/>
          </w:tcPr>
          <w:p w14:paraId="1D76A537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5040" w:type="dxa"/>
          </w:tcPr>
          <w:p w14:paraId="6BACF8C8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2340" w:type="dxa"/>
          </w:tcPr>
          <w:p w14:paraId="65D10DA2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2004FF28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3708" w:type="dxa"/>
          </w:tcPr>
          <w:p w14:paraId="7ABD6C4E" w14:textId="77777777" w:rsidR="00137F85" w:rsidRDefault="00137F85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FF0F72D" w14:textId="77777777" w:rsidR="00137F85" w:rsidRDefault="00137F85">
            <w:pPr>
              <w:rPr>
                <w:sz w:val="28"/>
              </w:rPr>
            </w:pPr>
          </w:p>
        </w:tc>
      </w:tr>
    </w:tbl>
    <w:p w14:paraId="0AEA155E" w14:textId="316D9256" w:rsidR="00AB5D62" w:rsidRDefault="00A778D6" w:rsidP="00A778D6">
      <w:pPr>
        <w:ind w:firstLine="7440"/>
        <w:jc w:val="right"/>
        <w:rPr>
          <w:sz w:val="28"/>
        </w:rPr>
      </w:pPr>
      <w:r>
        <w:rPr>
          <w:rFonts w:hint="eastAsia"/>
          <w:sz w:val="28"/>
        </w:rPr>
        <w:t>（可续页）</w:t>
      </w:r>
    </w:p>
    <w:sectPr w:rsidR="00AB5D62" w:rsidSect="00746734">
      <w:pgSz w:w="16838" w:h="11906" w:orient="landscape" w:code="9"/>
      <w:pgMar w:top="1797" w:right="1440" w:bottom="140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4DB75" w14:textId="77777777" w:rsidR="00262476" w:rsidRDefault="00262476" w:rsidP="004C3CCA">
      <w:r>
        <w:separator/>
      </w:r>
    </w:p>
  </w:endnote>
  <w:endnote w:type="continuationSeparator" w:id="0">
    <w:p w14:paraId="6583F31C" w14:textId="77777777" w:rsidR="00262476" w:rsidRDefault="00262476" w:rsidP="004C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1C2EB" w14:textId="77777777" w:rsidR="00262476" w:rsidRDefault="00262476" w:rsidP="004C3CCA">
      <w:r>
        <w:separator/>
      </w:r>
    </w:p>
  </w:footnote>
  <w:footnote w:type="continuationSeparator" w:id="0">
    <w:p w14:paraId="188552C5" w14:textId="77777777" w:rsidR="00262476" w:rsidRDefault="00262476" w:rsidP="004C3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6E"/>
    <w:rsid w:val="000D01DB"/>
    <w:rsid w:val="000F3753"/>
    <w:rsid w:val="00137F85"/>
    <w:rsid w:val="002065BA"/>
    <w:rsid w:val="00250309"/>
    <w:rsid w:val="00262476"/>
    <w:rsid w:val="003829AE"/>
    <w:rsid w:val="00475173"/>
    <w:rsid w:val="004A6C6E"/>
    <w:rsid w:val="004C3CCA"/>
    <w:rsid w:val="00654798"/>
    <w:rsid w:val="00746734"/>
    <w:rsid w:val="00916134"/>
    <w:rsid w:val="009B3167"/>
    <w:rsid w:val="00A778D6"/>
    <w:rsid w:val="00AB5D62"/>
    <w:rsid w:val="00B93F1A"/>
    <w:rsid w:val="00EF0A0F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4B635"/>
  <w15:docId w15:val="{4EB6082B-8ACA-487C-BBAB-4C02286E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7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6C6E"/>
    <w:rPr>
      <w:sz w:val="18"/>
      <w:szCs w:val="18"/>
    </w:rPr>
  </w:style>
  <w:style w:type="paragraph" w:styleId="a4">
    <w:name w:val="header"/>
    <w:basedOn w:val="a"/>
    <w:link w:val="a5"/>
    <w:rsid w:val="004C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C3CCA"/>
    <w:rPr>
      <w:kern w:val="2"/>
      <w:sz w:val="18"/>
      <w:szCs w:val="18"/>
    </w:rPr>
  </w:style>
  <w:style w:type="paragraph" w:styleId="a6">
    <w:name w:val="footer"/>
    <w:basedOn w:val="a"/>
    <w:link w:val="a7"/>
    <w:rsid w:val="004C3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C3C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pjs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上海市教育科学研究院学校教育科研成果</dc:title>
  <dc:creator>zheng</dc:creator>
  <cp:lastModifiedBy>feng ming</cp:lastModifiedBy>
  <cp:revision>3</cp:revision>
  <cp:lastPrinted>2018-05-03T00:55:00Z</cp:lastPrinted>
  <dcterms:created xsi:type="dcterms:W3CDTF">2021-01-15T01:25:00Z</dcterms:created>
  <dcterms:modified xsi:type="dcterms:W3CDTF">2021-01-15T01:26:00Z</dcterms:modified>
</cp:coreProperties>
</file>